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653D4B91" w14:textId="0E7B364E" w:rsidR="0029639D" w:rsidRDefault="0029639D" w:rsidP="0029639D">
      <w:pPr>
        <w:spacing w:after="0" w:line="240" w:lineRule="auto"/>
        <w:jc w:val="center"/>
      </w:pPr>
      <w:r>
        <w:t xml:space="preserve">Held at </w:t>
      </w:r>
      <w:r w:rsidR="00925B28">
        <w:t>the Roma P</w:t>
      </w:r>
      <w:r w:rsidR="00CF350B">
        <w:t>ony Club</w:t>
      </w:r>
      <w:r w:rsidR="00925B28">
        <w:t xml:space="preserve"> ground on 1 March 2020</w:t>
      </w:r>
    </w:p>
    <w:p w14:paraId="7B88E412" w14:textId="246F382E"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CF350B">
        <w:t>11.05am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3F61A6E0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CF350B">
        <w:t xml:space="preserve">Tracie Sidney, Brooke </w:t>
      </w:r>
      <w:proofErr w:type="spellStart"/>
      <w:r w:rsidR="00CF350B">
        <w:t>Noud</w:t>
      </w:r>
      <w:proofErr w:type="spellEnd"/>
      <w:r w:rsidR="00CF350B">
        <w:t xml:space="preserve">, Trudi Anderson, Amy Webb, Felicity Bartlett, Chris Bartlett, Graham Webb, Sarah Holt, Nicole Box, Jane Green, Kate </w:t>
      </w:r>
      <w:proofErr w:type="spellStart"/>
      <w:r w:rsidR="00CF350B">
        <w:t>Robinsen</w:t>
      </w:r>
      <w:proofErr w:type="spellEnd"/>
      <w:r w:rsidR="00CF350B">
        <w:t>, Liv Warner</w:t>
      </w:r>
    </w:p>
    <w:p w14:paraId="03C899DD" w14:textId="77777777" w:rsidR="00E97F7F" w:rsidRDefault="00E97F7F" w:rsidP="00F60630">
      <w:pPr>
        <w:spacing w:after="0" w:line="240" w:lineRule="auto"/>
      </w:pPr>
    </w:p>
    <w:p w14:paraId="41C3700D" w14:textId="190BDB8D" w:rsidR="00E97F7F" w:rsidRDefault="0029639D" w:rsidP="0029639D">
      <w:pPr>
        <w:spacing w:after="0" w:line="240" w:lineRule="auto"/>
      </w:pPr>
      <w:r>
        <w:rPr>
          <w:b/>
        </w:rPr>
        <w:t>Apologies</w:t>
      </w:r>
      <w:r w:rsidR="007C7B4F">
        <w:rPr>
          <w:b/>
        </w:rPr>
        <w:t>:</w:t>
      </w:r>
      <w:r w:rsidR="000779F0">
        <w:rPr>
          <w:b/>
        </w:rPr>
        <w:t xml:space="preserve"> </w:t>
      </w:r>
      <w:r w:rsidR="00CF350B" w:rsidRPr="00CF350B">
        <w:rPr>
          <w:bCs/>
        </w:rPr>
        <w:t>Rebecca Green, Andrew Anderson, Scott Jackson</w:t>
      </w:r>
    </w:p>
    <w:p w14:paraId="01AE887B" w14:textId="77777777" w:rsidR="00DC61BF" w:rsidRDefault="00DC61BF" w:rsidP="0029639D">
      <w:pPr>
        <w:spacing w:after="0" w:line="240" w:lineRule="auto"/>
      </w:pPr>
    </w:p>
    <w:p w14:paraId="1FB67D6C" w14:textId="7FB614AC"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FD633C">
        <w:rPr>
          <w:b/>
        </w:rPr>
        <w:t xml:space="preserve"> </w:t>
      </w:r>
      <w:r w:rsidR="00CF350B" w:rsidRPr="00CF350B">
        <w:rPr>
          <w:bCs/>
        </w:rPr>
        <w:t>Jane</w:t>
      </w:r>
      <w:r w:rsidR="00CF350B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083ABF">
        <w:t xml:space="preserve"> </w:t>
      </w:r>
      <w:r w:rsidR="00CF350B">
        <w:t>Trudi</w:t>
      </w:r>
    </w:p>
    <w:p w14:paraId="36F66E8E" w14:textId="77777777" w:rsidR="00D3069C" w:rsidRDefault="00D3069C" w:rsidP="0029639D">
      <w:pPr>
        <w:spacing w:after="0" w:line="240" w:lineRule="auto"/>
      </w:pPr>
    </w:p>
    <w:p w14:paraId="26FC11A8" w14:textId="77777777"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2F3E2C3B" w14:textId="77777777" w:rsidR="009C703A" w:rsidRPr="009C703A" w:rsidRDefault="009C703A" w:rsidP="00C4325E">
      <w:pPr>
        <w:spacing w:after="0" w:line="240" w:lineRule="auto"/>
      </w:pPr>
    </w:p>
    <w:p w14:paraId="7F3390DF" w14:textId="4AFC11C0" w:rsidR="006901B3" w:rsidRDefault="006901B3" w:rsidP="00C4006E">
      <w:pPr>
        <w:pStyle w:val="ListParagraph"/>
        <w:numPr>
          <w:ilvl w:val="0"/>
          <w:numId w:val="1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Playfort</w:t>
      </w:r>
      <w:proofErr w:type="spellEnd"/>
      <w:r>
        <w:rPr>
          <w:rFonts w:cstheme="minorHAnsi"/>
        </w:rPr>
        <w:t xml:space="preserve"> and </w:t>
      </w:r>
      <w:r w:rsidR="00F22A79">
        <w:rPr>
          <w:rFonts w:cstheme="minorHAnsi"/>
        </w:rPr>
        <w:t>f</w:t>
      </w:r>
      <w:r>
        <w:rPr>
          <w:rFonts w:cstheme="minorHAnsi"/>
        </w:rPr>
        <w:t>encing around clubhouse</w:t>
      </w:r>
      <w:r w:rsidRPr="0015605C">
        <w:rPr>
          <w:rFonts w:cstheme="minorHAnsi"/>
        </w:rPr>
        <w:t xml:space="preserve"> </w:t>
      </w:r>
      <w:r w:rsidR="00296E7F">
        <w:rPr>
          <w:rFonts w:cstheme="minorHAnsi"/>
        </w:rPr>
        <w:t>will commence once the weather improves and Andrew Clark is available</w:t>
      </w:r>
      <w:r w:rsidR="00C4006E">
        <w:rPr>
          <w:rFonts w:cstheme="minorHAnsi"/>
        </w:rPr>
        <w:t>.  Andrew Anderson to touch base with Andrew Clark</w:t>
      </w:r>
    </w:p>
    <w:p w14:paraId="7466D9A3" w14:textId="1821FEAF" w:rsidR="002860D6" w:rsidRPr="00EB3E35" w:rsidRDefault="002860D6" w:rsidP="00C4006E">
      <w:pPr>
        <w:pStyle w:val="ListParagraph"/>
        <w:numPr>
          <w:ilvl w:val="0"/>
          <w:numId w:val="1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Water points around the PC grounds –Liv has purchased, waiting to set date to do work</w:t>
      </w:r>
    </w:p>
    <w:p w14:paraId="7849B91D" w14:textId="4EF5DB9C" w:rsidR="00D30AB9" w:rsidRDefault="000779F0" w:rsidP="00C4006E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Jump Club will paint and donate rails back</w:t>
      </w:r>
      <w:r w:rsidR="00C4006E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E287C">
        <w:rPr>
          <w:rFonts w:cstheme="minorHAnsi"/>
        </w:rPr>
        <w:t xml:space="preserve">Jane and Scott to discuss number of rails and colours </w:t>
      </w:r>
    </w:p>
    <w:p w14:paraId="68487110" w14:textId="5B1C7C44" w:rsidR="007C7B4F" w:rsidRDefault="007C7B4F" w:rsidP="00C4006E">
      <w:pPr>
        <w:pStyle w:val="ListParagraph"/>
        <w:numPr>
          <w:ilvl w:val="0"/>
          <w:numId w:val="1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Follow up to green horse clinic with Scott Keogh </w:t>
      </w:r>
      <w:r w:rsidR="00284A2D">
        <w:rPr>
          <w:rFonts w:cstheme="minorHAnsi"/>
        </w:rPr>
        <w:t>will fit in with K certificate for older kids</w:t>
      </w:r>
      <w:r w:rsidR="000E287C">
        <w:rPr>
          <w:rFonts w:cstheme="minorHAnsi"/>
        </w:rPr>
        <w:t xml:space="preserve"> – on hold</w:t>
      </w:r>
    </w:p>
    <w:p w14:paraId="3E265FC2" w14:textId="1D37A06C" w:rsidR="007C7B4F" w:rsidRDefault="007C7B4F" w:rsidP="00C4006E">
      <w:pPr>
        <w:pStyle w:val="ListParagraph"/>
        <w:numPr>
          <w:ilvl w:val="0"/>
          <w:numId w:val="1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Dates for Zone Qualifying events for 2020</w:t>
      </w:r>
      <w:r w:rsidR="00CF350B">
        <w:rPr>
          <w:rFonts w:cstheme="minorHAnsi"/>
        </w:rPr>
        <w:t xml:space="preserve"> – Zone 26 Caboolture is holding State Championship Jumping</w:t>
      </w:r>
      <w:r w:rsidR="00C4006E">
        <w:rPr>
          <w:rFonts w:cstheme="minorHAnsi"/>
        </w:rPr>
        <w:t xml:space="preserve"> – do we have any members who would like to go?</w:t>
      </w:r>
    </w:p>
    <w:p w14:paraId="43781691" w14:textId="063BD795" w:rsidR="00EB3E35" w:rsidRPr="004309EC" w:rsidRDefault="00EB3E35" w:rsidP="00C4006E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4309EC">
        <w:rPr>
          <w:rFonts w:cstheme="minorHAnsi"/>
        </w:rPr>
        <w:t xml:space="preserve">Bore </w:t>
      </w:r>
      <w:r w:rsidR="00CF350B">
        <w:rPr>
          <w:rFonts w:cstheme="minorHAnsi"/>
        </w:rPr>
        <w:t xml:space="preserve">now working – still have </w:t>
      </w:r>
      <w:proofErr w:type="spellStart"/>
      <w:r w:rsidR="00CF350B">
        <w:rPr>
          <w:rFonts w:cstheme="minorHAnsi"/>
        </w:rPr>
        <w:t>Yorky</w:t>
      </w:r>
      <w:proofErr w:type="spellEnd"/>
      <w:r w:rsidR="00CF350B">
        <w:rPr>
          <w:rFonts w:cstheme="minorHAnsi"/>
        </w:rPr>
        <w:t xml:space="preserve"> come to look at it for future planning</w:t>
      </w:r>
      <w:r w:rsidR="00C4006E">
        <w:rPr>
          <w:rFonts w:cstheme="minorHAnsi"/>
        </w:rPr>
        <w:t xml:space="preserve"> on upgrade</w:t>
      </w:r>
    </w:p>
    <w:p w14:paraId="1BDC1F5F" w14:textId="77777777" w:rsidR="007C7B4F" w:rsidRPr="00D30AB9" w:rsidRDefault="007C7B4F" w:rsidP="007C7B4F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bookmarkStart w:id="0" w:name="_GoBack"/>
      <w:bookmarkEnd w:id="0"/>
    </w:p>
    <w:p w14:paraId="66AC31C9" w14:textId="77777777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0D21DF60" w14:textId="45BADB1E" w:rsidR="00EB3E35" w:rsidRPr="00CF350B" w:rsidRDefault="00CF350B" w:rsidP="00C4006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F350B">
        <w:rPr>
          <w:rFonts w:cstheme="minorHAnsi"/>
        </w:rPr>
        <w:t>Memberships</w:t>
      </w:r>
    </w:p>
    <w:p w14:paraId="2C74F6BA" w14:textId="2AD88796" w:rsidR="00CF350B" w:rsidRPr="00CF350B" w:rsidRDefault="00CF350B" w:rsidP="00C4006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F350B">
        <w:rPr>
          <w:rFonts w:cstheme="minorHAnsi"/>
        </w:rPr>
        <w:t>Active Club grant success</w:t>
      </w:r>
    </w:p>
    <w:p w14:paraId="6931A9CE" w14:textId="77777777" w:rsidR="00CF350B" w:rsidRDefault="00CF350B" w:rsidP="009C703A">
      <w:pPr>
        <w:spacing w:after="0" w:line="240" w:lineRule="auto"/>
        <w:rPr>
          <w:rFonts w:cstheme="minorHAnsi"/>
          <w:b/>
        </w:rPr>
      </w:pPr>
    </w:p>
    <w:p w14:paraId="2D11309E" w14:textId="4FD63EBD" w:rsidR="008740A4" w:rsidRPr="006F537A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42F277C2" w14:textId="17B50900" w:rsidR="00EB3E35" w:rsidRDefault="00CF350B" w:rsidP="00C4006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Rally Day and meeting advice</w:t>
      </w:r>
    </w:p>
    <w:p w14:paraId="172710FB" w14:textId="6DF80F8B" w:rsidR="00CF350B" w:rsidRDefault="00CF350B" w:rsidP="00C4006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Calendar events</w:t>
      </w:r>
    </w:p>
    <w:p w14:paraId="0E0C3B36" w14:textId="77777777" w:rsidR="00CF350B" w:rsidRDefault="00CF350B" w:rsidP="009C703A">
      <w:pPr>
        <w:spacing w:after="0" w:line="240" w:lineRule="auto"/>
        <w:rPr>
          <w:rFonts w:cstheme="minorHAnsi"/>
        </w:rPr>
      </w:pPr>
    </w:p>
    <w:p w14:paraId="6AE933AD" w14:textId="4C063A3F" w:rsidR="00847486" w:rsidRPr="009C703A" w:rsidRDefault="00CF350B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>
        <w:rPr>
          <w:rFonts w:cstheme="minorHAnsi"/>
        </w:rPr>
        <w:t xml:space="preserve"> Liv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6BC7881" w14:textId="77777777"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6767D982" w14:textId="0E9CD9DC" w:rsidR="00E819C0" w:rsidRDefault="00CF350B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presented, to be attached to minutes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3DF22C5E" w:rsidR="00571A21" w:rsidRPr="00EE0082" w:rsidRDefault="00CF350B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No report as Rebecca away</w:t>
      </w:r>
    </w:p>
    <w:p w14:paraId="0CF6B32A" w14:textId="77777777" w:rsidR="00EE0082" w:rsidRDefault="00EE0082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6F441697" w14:textId="40CA2108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 xml:space="preserve">Wishlist </w:t>
      </w:r>
    </w:p>
    <w:p w14:paraId="2BF1833B" w14:textId="3AC3D1E4" w:rsidR="006F537A" w:rsidRPr="006F537A" w:rsidRDefault="004431EA" w:rsidP="00C4006E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B3E35">
        <w:rPr>
          <w:rFonts w:cstheme="minorHAnsi"/>
        </w:rPr>
        <w:t>20ft shipping container for paperwork, ribbons</w:t>
      </w:r>
      <w:r w:rsidR="008740A4" w:rsidRPr="00EB3E35">
        <w:rPr>
          <w:rFonts w:cstheme="minorHAnsi"/>
        </w:rPr>
        <w:t xml:space="preserve"> –</w:t>
      </w:r>
      <w:r w:rsidR="000E287C">
        <w:rPr>
          <w:rFonts w:cstheme="minorHAnsi"/>
        </w:rPr>
        <w:t>Quotes sourced.  Look at approaching local gas companies and subcontractors to donate one.  Bob Neven has some at Wallumbilla, Andrew Snars at Santos, Origin, Wild Desert</w:t>
      </w:r>
      <w:r w:rsidR="006F537A" w:rsidRPr="006F537A">
        <w:rPr>
          <w:rFonts w:cstheme="minorHAnsi"/>
          <w:bCs/>
        </w:rPr>
        <w:t xml:space="preserve"> </w:t>
      </w:r>
    </w:p>
    <w:p w14:paraId="499FEAF5" w14:textId="6BECEE6E" w:rsidR="004431EA" w:rsidRPr="00EB3E35" w:rsidRDefault="006F537A" w:rsidP="00C4006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6F537A">
        <w:rPr>
          <w:rFonts w:cstheme="minorHAnsi"/>
          <w:bCs/>
        </w:rPr>
        <w:t>Canteen building upgrade</w:t>
      </w:r>
      <w:r w:rsidR="000E287C">
        <w:rPr>
          <w:rFonts w:cstheme="minorHAnsi"/>
          <w:bCs/>
        </w:rPr>
        <w:t xml:space="preserve"> – Sarah has met with Brett Cherry just waiting on quote</w:t>
      </w:r>
    </w:p>
    <w:p w14:paraId="4C4F5519" w14:textId="77777777" w:rsidR="00713298" w:rsidRPr="00EB3E35" w:rsidRDefault="00713298" w:rsidP="00C4006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Jump Rail Trailer</w:t>
      </w:r>
      <w:r w:rsidR="004309EC" w:rsidRPr="00EB3E35">
        <w:rPr>
          <w:rFonts w:cstheme="minorHAnsi"/>
        </w:rPr>
        <w:t xml:space="preserve"> for rails and wings – jump club supportive</w:t>
      </w:r>
    </w:p>
    <w:p w14:paraId="1A807235" w14:textId="77777777" w:rsidR="008740A4" w:rsidRPr="00EB3E35" w:rsidRDefault="008740A4" w:rsidP="00C4006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</w:p>
    <w:p w14:paraId="4CAA11BA" w14:textId="76F5417D" w:rsidR="00F4685E" w:rsidRPr="00EB3E35" w:rsidRDefault="00F4685E" w:rsidP="00C4006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 xml:space="preserve">Permanent fencing for </w:t>
      </w:r>
      <w:proofErr w:type="spellStart"/>
      <w:r w:rsidRPr="00EB3E35">
        <w:rPr>
          <w:rFonts w:cstheme="minorHAnsi"/>
        </w:rPr>
        <w:t>campyard</w:t>
      </w:r>
      <w:proofErr w:type="spellEnd"/>
      <w:r w:rsidRPr="00EB3E35">
        <w:rPr>
          <w:rFonts w:cstheme="minorHAnsi"/>
        </w:rPr>
        <w:t xml:space="preserve"> and backyards</w:t>
      </w:r>
      <w:r w:rsidR="004B6C65" w:rsidRPr="00EB3E35">
        <w:rPr>
          <w:rFonts w:cstheme="minorHAnsi"/>
        </w:rPr>
        <w:t xml:space="preserve"> </w:t>
      </w:r>
      <w:r w:rsidR="00C4006E">
        <w:rPr>
          <w:rFonts w:cstheme="minorHAnsi"/>
        </w:rPr>
        <w:t xml:space="preserve">- </w:t>
      </w:r>
      <w:r w:rsidR="000E287C">
        <w:rPr>
          <w:rFonts w:cstheme="minorHAnsi"/>
        </w:rPr>
        <w:t>just need an idea on what steel is required and cos</w:t>
      </w:r>
      <w:r w:rsidR="009908C9">
        <w:rPr>
          <w:rFonts w:cstheme="minorHAnsi"/>
        </w:rPr>
        <w:t>t -Jane to talk to Jimmy</w:t>
      </w:r>
    </w:p>
    <w:p w14:paraId="3376E86F" w14:textId="77777777" w:rsidR="004B6C65" w:rsidRPr="00EB3E35" w:rsidRDefault="004B6C65" w:rsidP="00C4006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Stables Shade finish off</w:t>
      </w:r>
      <w:r w:rsidR="00284A2D" w:rsidRPr="00EB3E35">
        <w:rPr>
          <w:rFonts w:cstheme="minorHAnsi"/>
        </w:rPr>
        <w:t xml:space="preserve"> other side</w:t>
      </w:r>
    </w:p>
    <w:p w14:paraId="73BFB852" w14:textId="1DF89FBA" w:rsidR="004912C6" w:rsidRPr="00EB3E35" w:rsidRDefault="004912C6" w:rsidP="00C4006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lastRenderedPageBreak/>
        <w:t>March</w:t>
      </w:r>
      <w:r w:rsidR="002860D6">
        <w:rPr>
          <w:rFonts w:cstheme="minorHAnsi"/>
        </w:rPr>
        <w:t xml:space="preserve"> active</w:t>
      </w:r>
      <w:r w:rsidRPr="00EB3E35">
        <w:rPr>
          <w:rFonts w:cstheme="minorHAnsi"/>
        </w:rPr>
        <w:t xml:space="preserve"> infrastructure grant – look at </w:t>
      </w:r>
      <w:r w:rsidR="002860D6">
        <w:rPr>
          <w:rFonts w:cstheme="minorHAnsi"/>
        </w:rPr>
        <w:t xml:space="preserve">40m x 70m </w:t>
      </w:r>
      <w:r w:rsidRPr="00EB3E35">
        <w:rPr>
          <w:rFonts w:cstheme="minorHAnsi"/>
        </w:rPr>
        <w:t>undercover arena– all in favour to pursue</w:t>
      </w:r>
      <w:r w:rsidR="00674929">
        <w:rPr>
          <w:rFonts w:cstheme="minorHAnsi"/>
        </w:rPr>
        <w:t xml:space="preserve">.  </w:t>
      </w:r>
    </w:p>
    <w:p w14:paraId="1D0F255E" w14:textId="48A9BEB8"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14:paraId="69193920" w14:textId="371EBBBD" w:rsidR="003E5A4E" w:rsidRPr="002860D6" w:rsidRDefault="002860D6" w:rsidP="00C4006E">
      <w:pPr>
        <w:pStyle w:val="ListParagraph"/>
        <w:numPr>
          <w:ilvl w:val="0"/>
          <w:numId w:val="6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 xml:space="preserve">Active Clubs funding for professional coaching </w:t>
      </w:r>
      <w:r w:rsidR="00C4006E">
        <w:rPr>
          <w:rFonts w:cstheme="minorHAnsi"/>
        </w:rPr>
        <w:t>-</w:t>
      </w:r>
      <w:r>
        <w:rPr>
          <w:rFonts w:cstheme="minorHAnsi"/>
        </w:rPr>
        <w:t>successful for</w:t>
      </w:r>
      <w:r w:rsidRPr="00EB3E35">
        <w:rPr>
          <w:rFonts w:cstheme="minorHAnsi"/>
        </w:rPr>
        <w:t xml:space="preserve"> $2000</w:t>
      </w:r>
      <w:r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CF350B" w:rsidRPr="002860D6">
        <w:rPr>
          <w:rFonts w:cstheme="minorHAnsi"/>
        </w:rPr>
        <w:t>Discussed options for instructors</w:t>
      </w:r>
      <w:r w:rsidR="00C4006E">
        <w:rPr>
          <w:rFonts w:cstheme="minorHAnsi"/>
        </w:rPr>
        <w:t xml:space="preserve">.  </w:t>
      </w:r>
      <w:r w:rsidR="00CF350B" w:rsidRPr="002860D6">
        <w:rPr>
          <w:rFonts w:cstheme="minorHAnsi"/>
        </w:rPr>
        <w:t>Looking at contacting Steph McKay for quote and availability.  Felicity to send Sarah contact details</w:t>
      </w:r>
    </w:p>
    <w:p w14:paraId="6AA1A38B" w14:textId="69D9E4E9" w:rsidR="00674929" w:rsidRDefault="00674929" w:rsidP="00C4006E">
      <w:pPr>
        <w:pStyle w:val="ListParagraph"/>
        <w:numPr>
          <w:ilvl w:val="0"/>
          <w:numId w:val="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Sarah to chase up Insurance claim for freezer – has been lodged with insurer but long wait times due to bushfires and floods</w:t>
      </w:r>
    </w:p>
    <w:p w14:paraId="672FAE23" w14:textId="1D6D640F" w:rsidR="00674929" w:rsidRDefault="00674929" w:rsidP="00C4006E">
      <w:pPr>
        <w:pStyle w:val="ListParagraph"/>
        <w:numPr>
          <w:ilvl w:val="0"/>
          <w:numId w:val="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Sarah to talk to Jo Boland about what is required for setup for </w:t>
      </w:r>
      <w:r w:rsidR="002860D6">
        <w:rPr>
          <w:rFonts w:cstheme="minorHAnsi"/>
        </w:rPr>
        <w:t xml:space="preserve">dressage clinic – will utilise open area and ménage </w:t>
      </w:r>
    </w:p>
    <w:p w14:paraId="08A44548" w14:textId="04BD1476" w:rsidR="002860D6" w:rsidRDefault="002860D6" w:rsidP="00C4006E">
      <w:pPr>
        <w:pStyle w:val="ListParagraph"/>
        <w:numPr>
          <w:ilvl w:val="0"/>
          <w:numId w:val="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Look at sell old jump wings and excess rails -Sarah and Jane to gather numbers of each and price and put out expression of interest to members</w:t>
      </w:r>
    </w:p>
    <w:p w14:paraId="383DF91D" w14:textId="760D601E" w:rsidR="002860D6" w:rsidRDefault="002860D6" w:rsidP="00C4006E">
      <w:pPr>
        <w:pStyle w:val="ListParagraph"/>
        <w:numPr>
          <w:ilvl w:val="0"/>
          <w:numId w:val="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Andrew to follow up with Ergon on reasons why power was turned off.</w:t>
      </w:r>
    </w:p>
    <w:p w14:paraId="7750ABEC" w14:textId="23F521ED" w:rsidR="002860D6" w:rsidRPr="002860D6" w:rsidRDefault="002860D6" w:rsidP="00C4006E">
      <w:pPr>
        <w:pStyle w:val="ListParagraph"/>
        <w:numPr>
          <w:ilvl w:val="0"/>
          <w:numId w:val="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State Championships – Rebecca putting in application but on proviso we don’t provide stables.  Should hear by Thursday 5</w:t>
      </w:r>
      <w:r w:rsidRPr="002860D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March.  Dates would be Wed 30 Sept – Sunday October 4 at Bassett Park.  Zone clubs and western clubs happy to </w:t>
      </w:r>
      <w:proofErr w:type="gramStart"/>
      <w:r>
        <w:rPr>
          <w:rFonts w:cstheme="minorHAnsi"/>
        </w:rPr>
        <w:t>help out</w:t>
      </w:r>
      <w:proofErr w:type="gramEnd"/>
      <w:r>
        <w:rPr>
          <w:rFonts w:cstheme="minorHAnsi"/>
        </w:rPr>
        <w:t>.  Polocrosse club keen to do bar</w:t>
      </w:r>
    </w:p>
    <w:p w14:paraId="7D53A3D8" w14:textId="77777777" w:rsidR="00925B28" w:rsidRPr="002860D6" w:rsidRDefault="00925B28" w:rsidP="002860D6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14:paraId="07B16063" w14:textId="65A180C3"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2860D6">
        <w:rPr>
          <w:rFonts w:cstheme="minorHAnsi"/>
          <w:b/>
        </w:rPr>
        <w:t>TBA</w:t>
      </w:r>
    </w:p>
    <w:p w14:paraId="3ACB6EB0" w14:textId="0E28DECF"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2860D6">
        <w:t>11.53am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0B8C"/>
    <w:multiLevelType w:val="hybridMultilevel"/>
    <w:tmpl w:val="3FAE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7A02"/>
    <w:rsid w:val="0005125E"/>
    <w:rsid w:val="000533CD"/>
    <w:rsid w:val="000653DF"/>
    <w:rsid w:val="00065591"/>
    <w:rsid w:val="00066D35"/>
    <w:rsid w:val="000779F0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E0E8A"/>
    <w:rsid w:val="000E287C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4AFA"/>
    <w:rsid w:val="0015605C"/>
    <w:rsid w:val="001575B8"/>
    <w:rsid w:val="00157BF1"/>
    <w:rsid w:val="00157FB5"/>
    <w:rsid w:val="00162523"/>
    <w:rsid w:val="00165F7F"/>
    <w:rsid w:val="00173788"/>
    <w:rsid w:val="00175B8E"/>
    <w:rsid w:val="001819A0"/>
    <w:rsid w:val="0019225A"/>
    <w:rsid w:val="00193A84"/>
    <w:rsid w:val="00195127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40C70"/>
    <w:rsid w:val="0024376E"/>
    <w:rsid w:val="00253853"/>
    <w:rsid w:val="00255B3E"/>
    <w:rsid w:val="00263A9F"/>
    <w:rsid w:val="00270D6D"/>
    <w:rsid w:val="00284A2D"/>
    <w:rsid w:val="002860D6"/>
    <w:rsid w:val="0028691B"/>
    <w:rsid w:val="0029639D"/>
    <w:rsid w:val="00296E7F"/>
    <w:rsid w:val="002A1AF1"/>
    <w:rsid w:val="002A4008"/>
    <w:rsid w:val="002A4E45"/>
    <w:rsid w:val="002A55C1"/>
    <w:rsid w:val="002B1D2B"/>
    <w:rsid w:val="002C4863"/>
    <w:rsid w:val="002D01CB"/>
    <w:rsid w:val="002D2A89"/>
    <w:rsid w:val="002D3DAE"/>
    <w:rsid w:val="002D4300"/>
    <w:rsid w:val="002E5D61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76E45"/>
    <w:rsid w:val="003814AE"/>
    <w:rsid w:val="003876A4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402758"/>
    <w:rsid w:val="0040389F"/>
    <w:rsid w:val="00403DD6"/>
    <w:rsid w:val="00412753"/>
    <w:rsid w:val="0041385E"/>
    <w:rsid w:val="00420542"/>
    <w:rsid w:val="00427CAF"/>
    <w:rsid w:val="004309EC"/>
    <w:rsid w:val="00436875"/>
    <w:rsid w:val="004431EA"/>
    <w:rsid w:val="00446118"/>
    <w:rsid w:val="00453126"/>
    <w:rsid w:val="00465D5A"/>
    <w:rsid w:val="00467FB2"/>
    <w:rsid w:val="0048085D"/>
    <w:rsid w:val="004912C6"/>
    <w:rsid w:val="004960F7"/>
    <w:rsid w:val="004A3D7C"/>
    <w:rsid w:val="004A5957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E99"/>
    <w:rsid w:val="0056617F"/>
    <w:rsid w:val="00571A21"/>
    <w:rsid w:val="00571A2F"/>
    <w:rsid w:val="00576D0B"/>
    <w:rsid w:val="00592C28"/>
    <w:rsid w:val="00595BA6"/>
    <w:rsid w:val="005A4BFF"/>
    <w:rsid w:val="005C4461"/>
    <w:rsid w:val="005D3607"/>
    <w:rsid w:val="005D4A64"/>
    <w:rsid w:val="005E0BD1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55A1B"/>
    <w:rsid w:val="00674929"/>
    <w:rsid w:val="00675ED3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C69EA"/>
    <w:rsid w:val="006E0F9F"/>
    <w:rsid w:val="006E1AE6"/>
    <w:rsid w:val="006E4F5C"/>
    <w:rsid w:val="006F537A"/>
    <w:rsid w:val="00713298"/>
    <w:rsid w:val="007201A1"/>
    <w:rsid w:val="00734346"/>
    <w:rsid w:val="0073486D"/>
    <w:rsid w:val="0074153A"/>
    <w:rsid w:val="00742E7C"/>
    <w:rsid w:val="00746F43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C7B4F"/>
    <w:rsid w:val="007D549B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56AD5"/>
    <w:rsid w:val="008623EC"/>
    <w:rsid w:val="00866198"/>
    <w:rsid w:val="0086704E"/>
    <w:rsid w:val="008740A4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5C9A"/>
    <w:rsid w:val="00937267"/>
    <w:rsid w:val="009502CE"/>
    <w:rsid w:val="0095524E"/>
    <w:rsid w:val="0095735F"/>
    <w:rsid w:val="00973392"/>
    <w:rsid w:val="009908C9"/>
    <w:rsid w:val="0099173F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41E61"/>
    <w:rsid w:val="00A42BCB"/>
    <w:rsid w:val="00A53A82"/>
    <w:rsid w:val="00A55E60"/>
    <w:rsid w:val="00A669C3"/>
    <w:rsid w:val="00A66EBC"/>
    <w:rsid w:val="00A74CA5"/>
    <w:rsid w:val="00A8289D"/>
    <w:rsid w:val="00A93A8F"/>
    <w:rsid w:val="00AA7EC2"/>
    <w:rsid w:val="00AB517B"/>
    <w:rsid w:val="00AC1603"/>
    <w:rsid w:val="00AC1940"/>
    <w:rsid w:val="00AC1F49"/>
    <w:rsid w:val="00AC35FC"/>
    <w:rsid w:val="00AC3D86"/>
    <w:rsid w:val="00AD248D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21C2"/>
    <w:rsid w:val="00B5543E"/>
    <w:rsid w:val="00B56853"/>
    <w:rsid w:val="00B63F19"/>
    <w:rsid w:val="00B75A0E"/>
    <w:rsid w:val="00B81463"/>
    <w:rsid w:val="00B82DD0"/>
    <w:rsid w:val="00B8420F"/>
    <w:rsid w:val="00B92A69"/>
    <w:rsid w:val="00B94FE3"/>
    <w:rsid w:val="00BA4A6C"/>
    <w:rsid w:val="00BB4E83"/>
    <w:rsid w:val="00BB5F00"/>
    <w:rsid w:val="00BC1277"/>
    <w:rsid w:val="00BC209A"/>
    <w:rsid w:val="00BD04EE"/>
    <w:rsid w:val="00BD5041"/>
    <w:rsid w:val="00BD7005"/>
    <w:rsid w:val="00C225B8"/>
    <w:rsid w:val="00C2727B"/>
    <w:rsid w:val="00C4006E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C7AB3"/>
    <w:rsid w:val="00CD63EC"/>
    <w:rsid w:val="00CD6A64"/>
    <w:rsid w:val="00CD79F4"/>
    <w:rsid w:val="00CE312E"/>
    <w:rsid w:val="00CE33AE"/>
    <w:rsid w:val="00CE5E36"/>
    <w:rsid w:val="00CE7890"/>
    <w:rsid w:val="00CF350B"/>
    <w:rsid w:val="00CF5B47"/>
    <w:rsid w:val="00D06DC2"/>
    <w:rsid w:val="00D10D5E"/>
    <w:rsid w:val="00D25016"/>
    <w:rsid w:val="00D250D7"/>
    <w:rsid w:val="00D27BC1"/>
    <w:rsid w:val="00D303F2"/>
    <w:rsid w:val="00D3069C"/>
    <w:rsid w:val="00D30AB9"/>
    <w:rsid w:val="00D32649"/>
    <w:rsid w:val="00D33103"/>
    <w:rsid w:val="00D428DB"/>
    <w:rsid w:val="00D524D2"/>
    <w:rsid w:val="00D54B72"/>
    <w:rsid w:val="00D61359"/>
    <w:rsid w:val="00D638C3"/>
    <w:rsid w:val="00D65921"/>
    <w:rsid w:val="00D66F82"/>
    <w:rsid w:val="00D745D6"/>
    <w:rsid w:val="00DA25D3"/>
    <w:rsid w:val="00DC41D7"/>
    <w:rsid w:val="00DC5B5B"/>
    <w:rsid w:val="00DC61BF"/>
    <w:rsid w:val="00DC7889"/>
    <w:rsid w:val="00DD284C"/>
    <w:rsid w:val="00DE2482"/>
    <w:rsid w:val="00DF6407"/>
    <w:rsid w:val="00E06F0B"/>
    <w:rsid w:val="00E122FE"/>
    <w:rsid w:val="00E158F1"/>
    <w:rsid w:val="00E32076"/>
    <w:rsid w:val="00E50285"/>
    <w:rsid w:val="00E514D1"/>
    <w:rsid w:val="00E529E9"/>
    <w:rsid w:val="00E56F1D"/>
    <w:rsid w:val="00E63506"/>
    <w:rsid w:val="00E64B99"/>
    <w:rsid w:val="00E80AC6"/>
    <w:rsid w:val="00E819C0"/>
    <w:rsid w:val="00E85C01"/>
    <w:rsid w:val="00E97F7F"/>
    <w:rsid w:val="00EB3E35"/>
    <w:rsid w:val="00EB4B76"/>
    <w:rsid w:val="00EB5DA9"/>
    <w:rsid w:val="00EC6F7A"/>
    <w:rsid w:val="00EE0082"/>
    <w:rsid w:val="00EE2F7C"/>
    <w:rsid w:val="00EE6410"/>
    <w:rsid w:val="00EF1305"/>
    <w:rsid w:val="00EF1FD2"/>
    <w:rsid w:val="00F07828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70B7F"/>
    <w:rsid w:val="00F71693"/>
    <w:rsid w:val="00F73B79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EA55-E170-467C-892F-232D4453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7</cp:revision>
  <cp:lastPrinted>2020-01-31T00:22:00Z</cp:lastPrinted>
  <dcterms:created xsi:type="dcterms:W3CDTF">2020-01-31T00:25:00Z</dcterms:created>
  <dcterms:modified xsi:type="dcterms:W3CDTF">2020-03-02T23:36:00Z</dcterms:modified>
</cp:coreProperties>
</file>