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9D" w:rsidRPr="0086198D" w:rsidRDefault="0029639D" w:rsidP="0029639D">
      <w:pPr>
        <w:spacing w:after="0" w:line="240" w:lineRule="auto"/>
        <w:jc w:val="center"/>
        <w:rPr>
          <w:b/>
          <w:u w:val="single"/>
        </w:rPr>
      </w:pPr>
      <w:r w:rsidRPr="0086198D">
        <w:rPr>
          <w:b/>
          <w:u w:val="single"/>
        </w:rPr>
        <w:t>ROMA PONY CLUB</w:t>
      </w:r>
    </w:p>
    <w:p w:rsidR="0029639D" w:rsidRDefault="0029639D" w:rsidP="0029639D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MINUTES OF GENERAL MEETING</w:t>
      </w:r>
    </w:p>
    <w:p w:rsidR="0029639D" w:rsidRDefault="0029639D" w:rsidP="009F7DD1">
      <w:pPr>
        <w:spacing w:after="0" w:line="240" w:lineRule="auto"/>
        <w:jc w:val="center"/>
      </w:pPr>
      <w:r>
        <w:t>Held at the</w:t>
      </w:r>
      <w:r w:rsidR="00D10D5E">
        <w:t xml:space="preserve"> Roma </w:t>
      </w:r>
      <w:r w:rsidR="00CA460F">
        <w:t>Pool</w:t>
      </w:r>
      <w:r w:rsidR="00DC61BF">
        <w:t xml:space="preserve"> </w:t>
      </w:r>
      <w:r w:rsidR="001B4D03">
        <w:t xml:space="preserve">on </w:t>
      </w:r>
      <w:r w:rsidR="00D65921">
        <w:t>the 24 November</w:t>
      </w:r>
      <w:r w:rsidR="00F24EFC">
        <w:t xml:space="preserve"> 2018</w:t>
      </w:r>
    </w:p>
    <w:p w:rsidR="0029639D" w:rsidRDefault="0029639D" w:rsidP="0029639D">
      <w:pPr>
        <w:spacing w:after="0" w:line="240" w:lineRule="auto"/>
        <w:jc w:val="center"/>
      </w:pPr>
    </w:p>
    <w:p w:rsidR="0048085D" w:rsidRDefault="0029639D" w:rsidP="0029639D">
      <w:pPr>
        <w:spacing w:after="0" w:line="240" w:lineRule="auto"/>
      </w:pPr>
      <w:r w:rsidRPr="0086198D">
        <w:rPr>
          <w:b/>
        </w:rPr>
        <w:t>Meeting Opened</w:t>
      </w:r>
      <w:r w:rsidR="0048085D">
        <w:t>:</w:t>
      </w:r>
      <w:r w:rsidR="008B24D5">
        <w:t xml:space="preserve"> </w:t>
      </w:r>
      <w:r w:rsidR="00937267">
        <w:t xml:space="preserve"> </w:t>
      </w:r>
      <w:r w:rsidR="00CA460F">
        <w:t>7.40pm</w:t>
      </w:r>
    </w:p>
    <w:p w:rsidR="00A74CA5" w:rsidRDefault="00A74CA5" w:rsidP="0029639D">
      <w:pPr>
        <w:spacing w:after="0" w:line="240" w:lineRule="auto"/>
      </w:pPr>
    </w:p>
    <w:p w:rsidR="00F60630" w:rsidRDefault="0029639D" w:rsidP="00F60630">
      <w:pPr>
        <w:spacing w:after="0" w:line="240" w:lineRule="auto"/>
      </w:pPr>
      <w:r w:rsidRPr="0086198D">
        <w:rPr>
          <w:b/>
        </w:rPr>
        <w:t>Present</w:t>
      </w:r>
      <w:r w:rsidR="00012F1A">
        <w:t>:</w:t>
      </w:r>
      <w:r w:rsidR="00EF1305">
        <w:t xml:space="preserve"> </w:t>
      </w:r>
      <w:r w:rsidR="00CA460F">
        <w:t xml:space="preserve">Scott and Michelle Jackson, Andrew and </w:t>
      </w:r>
      <w:proofErr w:type="spellStart"/>
      <w:r w:rsidR="00CA460F">
        <w:t>Trudi</w:t>
      </w:r>
      <w:proofErr w:type="spellEnd"/>
      <w:r w:rsidR="00CA460F">
        <w:t xml:space="preserve"> Anderson, Roseanne Burns, Chris </w:t>
      </w:r>
      <w:proofErr w:type="spellStart"/>
      <w:r w:rsidR="00CA460F">
        <w:t>Bryen</w:t>
      </w:r>
      <w:proofErr w:type="spellEnd"/>
      <w:r w:rsidR="00CA460F">
        <w:t xml:space="preserve"> and </w:t>
      </w:r>
      <w:proofErr w:type="spellStart"/>
      <w:r w:rsidR="00CA460F">
        <w:t>Renae</w:t>
      </w:r>
      <w:proofErr w:type="spellEnd"/>
      <w:r w:rsidR="00CA460F">
        <w:t xml:space="preserve"> </w:t>
      </w:r>
      <w:proofErr w:type="spellStart"/>
      <w:r w:rsidR="00CA460F">
        <w:t>Benfer</w:t>
      </w:r>
      <w:proofErr w:type="spellEnd"/>
      <w:r w:rsidR="00CA460F">
        <w:t xml:space="preserve">, Brooke </w:t>
      </w:r>
      <w:proofErr w:type="spellStart"/>
      <w:r w:rsidR="00CA460F">
        <w:t>Noud</w:t>
      </w:r>
      <w:proofErr w:type="spellEnd"/>
      <w:r w:rsidR="00CA460F">
        <w:t xml:space="preserve">, Graeme and Claire Angus, Tracie Sidney, </w:t>
      </w:r>
      <w:proofErr w:type="spellStart"/>
      <w:r w:rsidR="00CA460F">
        <w:t>Maree</w:t>
      </w:r>
      <w:proofErr w:type="spellEnd"/>
      <w:r w:rsidR="00CA460F">
        <w:t xml:space="preserve"> Anderson, Mark and </w:t>
      </w:r>
      <w:proofErr w:type="spellStart"/>
      <w:r w:rsidR="00CA460F">
        <w:t>Liv</w:t>
      </w:r>
      <w:proofErr w:type="spellEnd"/>
      <w:r w:rsidR="00CA460F">
        <w:t xml:space="preserve"> Warner, </w:t>
      </w:r>
      <w:proofErr w:type="spellStart"/>
      <w:r w:rsidR="00CA460F">
        <w:t>Antonette</w:t>
      </w:r>
      <w:proofErr w:type="spellEnd"/>
      <w:r w:rsidR="00CA460F">
        <w:t xml:space="preserve"> Anderson, Rebecca Green, Sarah Holt</w:t>
      </w:r>
      <w:proofErr w:type="gramStart"/>
      <w:r w:rsidR="00CA460F">
        <w:t>,  Andrew</w:t>
      </w:r>
      <w:proofErr w:type="gramEnd"/>
      <w:r w:rsidR="00CA460F">
        <w:t xml:space="preserve"> and Jane Clark</w:t>
      </w:r>
    </w:p>
    <w:p w:rsidR="00E97F7F" w:rsidRDefault="00E97F7F" w:rsidP="00F60630">
      <w:pPr>
        <w:spacing w:after="0" w:line="240" w:lineRule="auto"/>
      </w:pPr>
    </w:p>
    <w:p w:rsidR="00E97F7F" w:rsidRDefault="0029639D" w:rsidP="0029639D">
      <w:pPr>
        <w:spacing w:after="0" w:line="240" w:lineRule="auto"/>
      </w:pPr>
      <w:r>
        <w:rPr>
          <w:b/>
        </w:rPr>
        <w:t>Apologies</w:t>
      </w:r>
      <w:r>
        <w:t>:</w:t>
      </w:r>
      <w:r w:rsidR="00012F1A">
        <w:t xml:space="preserve"> </w:t>
      </w:r>
      <w:r w:rsidR="00CA460F">
        <w:t>Jane Green, Richard and Brooke Bond, Nicole Box</w:t>
      </w:r>
    </w:p>
    <w:p w:rsidR="00DC61BF" w:rsidRDefault="00DC61BF" w:rsidP="0029639D">
      <w:pPr>
        <w:spacing w:after="0" w:line="240" w:lineRule="auto"/>
      </w:pPr>
    </w:p>
    <w:p w:rsidR="00C4325E" w:rsidRDefault="0029639D" w:rsidP="0029639D">
      <w:pPr>
        <w:spacing w:after="0" w:line="240" w:lineRule="auto"/>
      </w:pPr>
      <w:r>
        <w:rPr>
          <w:b/>
        </w:rPr>
        <w:t>Previous Minutes:</w:t>
      </w:r>
      <w:r w:rsidR="00CA460F">
        <w:rPr>
          <w:b/>
        </w:rPr>
        <w:t xml:space="preserve"> </w:t>
      </w:r>
      <w:r w:rsidR="00CA460F">
        <w:t>Antonette</w:t>
      </w:r>
      <w:r w:rsidR="00CA460F">
        <w:rPr>
          <w:b/>
        </w:rPr>
        <w:t xml:space="preserve"> </w:t>
      </w:r>
      <w:r w:rsidRPr="00840BFF">
        <w:t>moved</w:t>
      </w:r>
      <w:r w:rsidRPr="00360412">
        <w:t xml:space="preserve"> that the minutes were a true and c</w:t>
      </w:r>
      <w:r w:rsidR="00FB07B4">
        <w:t>orrect record.</w:t>
      </w:r>
      <w:r w:rsidR="00360412" w:rsidRPr="00360412">
        <w:t xml:space="preserve"> </w:t>
      </w:r>
      <w:r w:rsidR="002A55C1" w:rsidRPr="00360412">
        <w:t>Second</w:t>
      </w:r>
      <w:r w:rsidR="00C66094">
        <w:t>ed</w:t>
      </w:r>
      <w:r w:rsidR="00EF1305">
        <w:t xml:space="preserve"> </w:t>
      </w:r>
      <w:r w:rsidR="00CA460F">
        <w:t>Andrew</w:t>
      </w:r>
    </w:p>
    <w:p w:rsidR="00D3069C" w:rsidRDefault="00D3069C" w:rsidP="0029639D">
      <w:pPr>
        <w:spacing w:after="0" w:line="240" w:lineRule="auto"/>
      </w:pPr>
    </w:p>
    <w:p w:rsidR="00C4325E" w:rsidRDefault="0029639D" w:rsidP="00C4325E">
      <w:pPr>
        <w:spacing w:after="0" w:line="240" w:lineRule="auto"/>
      </w:pPr>
      <w:r>
        <w:rPr>
          <w:b/>
        </w:rPr>
        <w:t>Business Arising from Previous Minutes:</w:t>
      </w:r>
      <w:r w:rsidR="001453C1">
        <w:t xml:space="preserve">  </w:t>
      </w:r>
    </w:p>
    <w:p w:rsidR="009C703A" w:rsidRPr="009C703A" w:rsidRDefault="009C703A" w:rsidP="00C4325E">
      <w:pPr>
        <w:spacing w:after="0" w:line="240" w:lineRule="auto"/>
      </w:pPr>
    </w:p>
    <w:p w:rsidR="00B5543E" w:rsidRPr="00B5543E" w:rsidRDefault="00D65921" w:rsidP="00B5543E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Sarah to photograph</w:t>
      </w:r>
      <w:r w:rsidR="00B5543E">
        <w:rPr>
          <w:rFonts w:cstheme="minorHAnsi"/>
        </w:rPr>
        <w:t xml:space="preserve"> second hand items for sale</w:t>
      </w:r>
      <w:r>
        <w:rPr>
          <w:rFonts w:cstheme="minorHAnsi"/>
        </w:rPr>
        <w:t xml:space="preserve"> over Xmas break</w:t>
      </w:r>
      <w:r w:rsidR="00B5543E">
        <w:rPr>
          <w:rFonts w:cstheme="minorHAnsi"/>
        </w:rPr>
        <w:t>, they will be located in canteen, a proportion of sale price to go to RPC</w:t>
      </w:r>
      <w:r w:rsidR="00263A9F">
        <w:rPr>
          <w:rFonts w:cstheme="minorHAnsi"/>
        </w:rPr>
        <w:t>. These</w:t>
      </w:r>
      <w:r>
        <w:rPr>
          <w:rFonts w:cstheme="minorHAnsi"/>
        </w:rPr>
        <w:t xml:space="preserve"> will be put</w:t>
      </w:r>
      <w:r w:rsidR="00263A9F">
        <w:rPr>
          <w:rFonts w:cstheme="minorHAnsi"/>
        </w:rPr>
        <w:t xml:space="preserve"> up on Roma Pony Club website</w:t>
      </w:r>
      <w:r>
        <w:rPr>
          <w:rFonts w:cstheme="minorHAnsi"/>
        </w:rPr>
        <w:t xml:space="preserve"> and </w:t>
      </w:r>
      <w:proofErr w:type="spellStart"/>
      <w:r>
        <w:rPr>
          <w:rFonts w:cstheme="minorHAnsi"/>
        </w:rPr>
        <w:t>facebook</w:t>
      </w:r>
      <w:proofErr w:type="spellEnd"/>
    </w:p>
    <w:p w:rsidR="006901B3" w:rsidRDefault="006901B3" w:rsidP="006901B3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proofErr w:type="spellStart"/>
      <w:r>
        <w:rPr>
          <w:rFonts w:cstheme="minorHAnsi"/>
        </w:rPr>
        <w:t>Playfort</w:t>
      </w:r>
      <w:proofErr w:type="spellEnd"/>
      <w:r>
        <w:rPr>
          <w:rFonts w:cstheme="minorHAnsi"/>
        </w:rPr>
        <w:t xml:space="preserve"> and Fencing around clubhouse</w:t>
      </w:r>
      <w:r w:rsidRPr="0015605C">
        <w:rPr>
          <w:rFonts w:cstheme="minorHAnsi"/>
        </w:rPr>
        <w:t xml:space="preserve"> </w:t>
      </w:r>
      <w:r>
        <w:rPr>
          <w:rFonts w:cstheme="minorHAnsi"/>
        </w:rPr>
        <w:t xml:space="preserve">– aim to complete </w:t>
      </w:r>
      <w:r w:rsidR="00CA460F">
        <w:rPr>
          <w:rFonts w:cstheme="minorHAnsi"/>
        </w:rPr>
        <w:t>early 2019 at working bee prior to first rally</w:t>
      </w:r>
      <w:r>
        <w:rPr>
          <w:rFonts w:cstheme="minorHAnsi"/>
        </w:rPr>
        <w:t xml:space="preserve">, </w:t>
      </w:r>
      <w:r w:rsidR="00B521C2">
        <w:rPr>
          <w:rFonts w:cstheme="minorHAnsi"/>
        </w:rPr>
        <w:t>discussed options for fencing, Andrew</w:t>
      </w:r>
      <w:r w:rsidR="00CA460F">
        <w:rPr>
          <w:rFonts w:cstheme="minorHAnsi"/>
        </w:rPr>
        <w:t xml:space="preserve"> Clark and Andrew Anderson</w:t>
      </w:r>
      <w:r w:rsidR="00B521C2">
        <w:rPr>
          <w:rFonts w:cstheme="minorHAnsi"/>
        </w:rPr>
        <w:t xml:space="preserve"> to develop plan and establish steel requirements</w:t>
      </w:r>
      <w:r w:rsidR="00263A9F">
        <w:rPr>
          <w:rFonts w:cstheme="minorHAnsi"/>
        </w:rPr>
        <w:t>.</w:t>
      </w:r>
      <w:r w:rsidR="00CA460F">
        <w:rPr>
          <w:rFonts w:cstheme="minorHAnsi"/>
        </w:rPr>
        <w:t xml:space="preserve"> Aim for top rail and three cables or chicken mesh depending on price.</w:t>
      </w:r>
      <w:r w:rsidR="00263A9F">
        <w:rPr>
          <w:rFonts w:cstheme="minorHAnsi"/>
        </w:rPr>
        <w:t xml:space="preserve"> </w:t>
      </w:r>
    </w:p>
    <w:p w:rsidR="006901B3" w:rsidRDefault="006901B3" w:rsidP="006901B3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Uniform requirements</w:t>
      </w:r>
    </w:p>
    <w:p w:rsidR="00B521C2" w:rsidRDefault="00B521C2" w:rsidP="006901B3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Gathering second hand gear from old members </w:t>
      </w:r>
      <w:r w:rsidR="00263A9F">
        <w:rPr>
          <w:rFonts w:cstheme="minorHAnsi"/>
        </w:rPr>
        <w:t>firstly then if required order more</w:t>
      </w:r>
      <w:r>
        <w:rPr>
          <w:rFonts w:cstheme="minorHAnsi"/>
        </w:rPr>
        <w:t xml:space="preserve"> </w:t>
      </w:r>
    </w:p>
    <w:p w:rsidR="006901B3" w:rsidRDefault="006901B3" w:rsidP="006901B3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proofErr w:type="spellStart"/>
      <w:r>
        <w:rPr>
          <w:rFonts w:cstheme="minorHAnsi"/>
        </w:rPr>
        <w:t>Browbands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Antonette</w:t>
      </w:r>
      <w:proofErr w:type="spellEnd"/>
      <w:r>
        <w:rPr>
          <w:rFonts w:cstheme="minorHAnsi"/>
        </w:rPr>
        <w:t xml:space="preserve"> to arrange from previous supplier –5 cob, 5 full</w:t>
      </w:r>
    </w:p>
    <w:p w:rsidR="006901B3" w:rsidRDefault="006901B3" w:rsidP="006901B3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Ties – Zippy ties required, Sarah to arrange order to fill in stock available already</w:t>
      </w:r>
    </w:p>
    <w:p w:rsidR="00F24EFC" w:rsidRDefault="006901B3" w:rsidP="00B94FE3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Green Horse clinic to be ho</w:t>
      </w:r>
      <w:r w:rsidR="00B521C2">
        <w:rPr>
          <w:rFonts w:cstheme="minorHAnsi"/>
        </w:rPr>
        <w:t>sted by Scott Keogh, 2500 + GST</w:t>
      </w:r>
      <w:r>
        <w:rPr>
          <w:rFonts w:cstheme="minorHAnsi"/>
        </w:rPr>
        <w:t xml:space="preserve"> for 2 days, 10 spots.  Would like to hire PC g</w:t>
      </w:r>
      <w:r w:rsidR="00DD284C">
        <w:rPr>
          <w:rFonts w:cstheme="minorHAnsi"/>
        </w:rPr>
        <w:t>rounds, all in favour of this. Aim for 2019 for this</w:t>
      </w:r>
    </w:p>
    <w:p w:rsidR="00D65921" w:rsidRDefault="00D65921" w:rsidP="00D65921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Container Exchange kicks </w:t>
      </w:r>
      <w:proofErr w:type="spellStart"/>
      <w:r>
        <w:rPr>
          <w:rFonts w:cstheme="minorHAnsi"/>
        </w:rPr>
        <w:t>of</w:t>
      </w:r>
      <w:proofErr w:type="spellEnd"/>
      <w:r>
        <w:rPr>
          <w:rFonts w:cstheme="minorHAnsi"/>
        </w:rPr>
        <w:t xml:space="preserve"> in Roma on 1 </w:t>
      </w:r>
      <w:proofErr w:type="gramStart"/>
      <w:r>
        <w:rPr>
          <w:rFonts w:cstheme="minorHAnsi"/>
        </w:rPr>
        <w:t>November,</w:t>
      </w:r>
      <w:proofErr w:type="gramEnd"/>
      <w:r>
        <w:rPr>
          <w:rFonts w:cstheme="minorHAnsi"/>
        </w:rPr>
        <w:t xml:space="preserve"> this is a great fundraising opportunity as well as encouraging recycling.  One of the wheelie </w:t>
      </w:r>
      <w:r w:rsidR="00CA460F">
        <w:rPr>
          <w:rFonts w:cstheme="minorHAnsi"/>
        </w:rPr>
        <w:t>bins has been</w:t>
      </w:r>
      <w:r>
        <w:rPr>
          <w:rFonts w:cstheme="minorHAnsi"/>
        </w:rPr>
        <w:t xml:space="preserve"> spray painted for recycling – Sarah to let us know of recycle points in Roma once known</w:t>
      </w:r>
    </w:p>
    <w:p w:rsidR="00D65921" w:rsidRDefault="00D65921" w:rsidP="00D65921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Official Showjumping/ Equitation day – aim for </w:t>
      </w:r>
      <w:r w:rsidR="00CA460F">
        <w:rPr>
          <w:rFonts w:cstheme="minorHAnsi"/>
        </w:rPr>
        <w:t>6 and 7 April 2019</w:t>
      </w:r>
      <w:r>
        <w:rPr>
          <w:rFonts w:cstheme="minorHAnsi"/>
        </w:rPr>
        <w:t xml:space="preserve"> as States are not until September school holidays</w:t>
      </w:r>
      <w:r w:rsidR="00CA460F">
        <w:rPr>
          <w:rFonts w:cstheme="minorHAnsi"/>
        </w:rPr>
        <w:t>.  Sarah to lodge form</w:t>
      </w:r>
    </w:p>
    <w:p w:rsidR="00D65921" w:rsidRDefault="00D65921" w:rsidP="00D65921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Instructors for 2019 – everyone to have a think about their interest and discuss in 2019</w:t>
      </w:r>
      <w:r w:rsidR="00CA460F">
        <w:rPr>
          <w:rFonts w:cstheme="minorHAnsi"/>
        </w:rPr>
        <w:t xml:space="preserve">. Peter Green and </w:t>
      </w:r>
      <w:proofErr w:type="spellStart"/>
      <w:r w:rsidR="00CA460F">
        <w:rPr>
          <w:rFonts w:cstheme="minorHAnsi"/>
        </w:rPr>
        <w:t>Taylah</w:t>
      </w:r>
      <w:proofErr w:type="spellEnd"/>
      <w:r w:rsidR="00CA460F">
        <w:rPr>
          <w:rFonts w:cstheme="minorHAnsi"/>
        </w:rPr>
        <w:t xml:space="preserve"> Matthews</w:t>
      </w:r>
    </w:p>
    <w:p w:rsidR="00D65921" w:rsidRDefault="00D65921" w:rsidP="00D65921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Zone instructor refresher – waiting on details from Zone</w:t>
      </w:r>
      <w:r w:rsidR="00CA460F">
        <w:rPr>
          <w:rFonts w:cstheme="minorHAnsi"/>
        </w:rPr>
        <w:t xml:space="preserve"> after meeting on Monday 26 November</w:t>
      </w:r>
    </w:p>
    <w:p w:rsidR="00D65921" w:rsidRDefault="00D65921" w:rsidP="00D65921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proofErr w:type="spellStart"/>
      <w:r>
        <w:rPr>
          <w:rFonts w:cstheme="minorHAnsi"/>
        </w:rPr>
        <w:t>Ciara</w:t>
      </w:r>
      <w:proofErr w:type="spellEnd"/>
      <w:r>
        <w:rPr>
          <w:rFonts w:cstheme="minorHAnsi"/>
        </w:rPr>
        <w:t xml:space="preserve"> as our youth representative would like to hold:</w:t>
      </w:r>
    </w:p>
    <w:p w:rsidR="00D65921" w:rsidRDefault="00D65921" w:rsidP="00D65921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 a horse prep and presentation course in 2019 – all agreed a great idea in lead up to shows – approach </w:t>
      </w:r>
      <w:proofErr w:type="spellStart"/>
      <w:r>
        <w:rPr>
          <w:rFonts w:cstheme="minorHAnsi"/>
        </w:rPr>
        <w:t>Clancey</w:t>
      </w:r>
      <w:proofErr w:type="spellEnd"/>
      <w:r>
        <w:rPr>
          <w:rFonts w:cstheme="minorHAnsi"/>
        </w:rPr>
        <w:t xml:space="preserve"> Smith</w:t>
      </w:r>
      <w:r w:rsidR="00CA460F">
        <w:rPr>
          <w:rFonts w:cstheme="minorHAnsi"/>
        </w:rPr>
        <w:t xml:space="preserve"> – February/March</w:t>
      </w:r>
    </w:p>
    <w:p w:rsidR="00D65921" w:rsidRDefault="00D65921" w:rsidP="00D65921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Equitation scoring clinic for older kids and adults</w:t>
      </w:r>
    </w:p>
    <w:p w:rsidR="00D65921" w:rsidRPr="0095524E" w:rsidRDefault="00D65921" w:rsidP="00D65921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Dressage clinic possibly with </w:t>
      </w:r>
      <w:proofErr w:type="spellStart"/>
      <w:r>
        <w:rPr>
          <w:rFonts w:cstheme="minorHAnsi"/>
        </w:rPr>
        <w:t>Sussan</w:t>
      </w:r>
      <w:proofErr w:type="spellEnd"/>
      <w:r>
        <w:rPr>
          <w:rFonts w:cstheme="minorHAnsi"/>
        </w:rPr>
        <w:t xml:space="preserve"> Evans</w:t>
      </w:r>
    </w:p>
    <w:p w:rsidR="00D65921" w:rsidRDefault="00D65921" w:rsidP="00D65921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Creek cleanup to be done 2019</w:t>
      </w:r>
    </w:p>
    <w:p w:rsidR="00D65921" w:rsidRPr="00B94FE3" w:rsidRDefault="00D65921" w:rsidP="00D65921">
      <w:pPr>
        <w:pStyle w:val="ListParagraph"/>
        <w:spacing w:before="75" w:after="150" w:line="240" w:lineRule="auto"/>
        <w:ind w:right="810"/>
        <w:rPr>
          <w:rFonts w:cstheme="minorHAnsi"/>
        </w:rPr>
      </w:pPr>
    </w:p>
    <w:p w:rsidR="001453C1" w:rsidRDefault="001453C1" w:rsidP="001453C1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Inwards Correspondence:</w:t>
      </w:r>
    </w:p>
    <w:p w:rsidR="00E819C0" w:rsidRDefault="00D65921" w:rsidP="006E0F9F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September</w:t>
      </w:r>
      <w:r w:rsidR="006E0F9F">
        <w:rPr>
          <w:rFonts w:cstheme="minorHAnsi"/>
        </w:rPr>
        <w:t xml:space="preserve"> PCQ Newsletter</w:t>
      </w:r>
    </w:p>
    <w:p w:rsidR="00D65921" w:rsidRDefault="00D65921" w:rsidP="006E0F9F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October PCQ Newsletter</w:t>
      </w:r>
    </w:p>
    <w:p w:rsidR="00D65921" w:rsidRDefault="00D65921" w:rsidP="006E0F9F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Andrew ANZ toggle</w:t>
      </w:r>
    </w:p>
    <w:p w:rsidR="006E0F9F" w:rsidRDefault="00D65921" w:rsidP="006E0F9F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Blue Dog invoice</w:t>
      </w:r>
    </w:p>
    <w:p w:rsidR="00D65921" w:rsidRPr="006E0F9F" w:rsidRDefault="00D65921" w:rsidP="006E0F9F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Various emails</w:t>
      </w:r>
    </w:p>
    <w:p w:rsidR="006E0F9F" w:rsidRDefault="006E0F9F" w:rsidP="003D2B4A">
      <w:pPr>
        <w:spacing w:after="0" w:line="240" w:lineRule="auto"/>
        <w:rPr>
          <w:rFonts w:cstheme="minorHAnsi"/>
          <w:b/>
        </w:rPr>
      </w:pPr>
    </w:p>
    <w:p w:rsidR="003D2B4A" w:rsidRDefault="001453C1" w:rsidP="003D2B4A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Outwards Correspondence:</w:t>
      </w:r>
    </w:p>
    <w:p w:rsidR="00D65921" w:rsidRDefault="00D65921" w:rsidP="006E0F9F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Xmas party and AGM notice</w:t>
      </w:r>
    </w:p>
    <w:p w:rsidR="00263A9F" w:rsidRDefault="00263A9F" w:rsidP="006E0F9F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Payment of accounts</w:t>
      </w:r>
      <w:r w:rsidR="00D65921">
        <w:rPr>
          <w:rFonts w:cstheme="minorHAnsi"/>
        </w:rPr>
        <w:t xml:space="preserve"> – </w:t>
      </w:r>
      <w:proofErr w:type="spellStart"/>
      <w:r w:rsidR="00D65921">
        <w:rPr>
          <w:rFonts w:cstheme="minorHAnsi"/>
        </w:rPr>
        <w:t>Bluedog</w:t>
      </w:r>
      <w:proofErr w:type="spellEnd"/>
      <w:r w:rsidR="00D65921">
        <w:rPr>
          <w:rFonts w:cstheme="minorHAnsi"/>
        </w:rPr>
        <w:t xml:space="preserve"> invoice, Auditor, Zone 20 ambulance levy</w:t>
      </w:r>
    </w:p>
    <w:p w:rsidR="006E0F9F" w:rsidRPr="006E0F9F" w:rsidRDefault="006E0F9F" w:rsidP="006E0F9F">
      <w:pPr>
        <w:spacing w:after="0" w:line="240" w:lineRule="auto"/>
        <w:rPr>
          <w:rFonts w:cstheme="minorHAnsi"/>
        </w:rPr>
      </w:pPr>
    </w:p>
    <w:p w:rsidR="00847486" w:rsidRPr="009C703A" w:rsidRDefault="00DD284C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Sarah </w:t>
      </w:r>
      <w:r w:rsidR="001453C1" w:rsidRPr="0086704E">
        <w:rPr>
          <w:rFonts w:cstheme="minorHAnsi"/>
        </w:rPr>
        <w:t>moved that Inwards and Outwards co</w:t>
      </w:r>
      <w:r w:rsidR="008F75D3" w:rsidRPr="0086704E">
        <w:rPr>
          <w:rFonts w:cstheme="minorHAnsi"/>
        </w:rPr>
        <w:t>rrespondence be endorsed. Second</w:t>
      </w:r>
      <w:r w:rsidR="00D33103" w:rsidRPr="0086704E">
        <w:rPr>
          <w:rFonts w:cstheme="minorHAnsi"/>
        </w:rPr>
        <w:t xml:space="preserve"> </w:t>
      </w:r>
      <w:r w:rsidR="00CA460F">
        <w:rPr>
          <w:rFonts w:cstheme="minorHAnsi"/>
        </w:rPr>
        <w:t>Rebecca</w:t>
      </w:r>
    </w:p>
    <w:p w:rsidR="00847486" w:rsidRDefault="00847486" w:rsidP="004A59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4A5957" w:rsidRDefault="00801A4E" w:rsidP="004A595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B4D03">
        <w:rPr>
          <w:rFonts w:asciiTheme="minorHAnsi" w:hAnsiTheme="minorHAnsi" w:cstheme="minorHAnsi"/>
          <w:b/>
          <w:sz w:val="22"/>
          <w:szCs w:val="22"/>
        </w:rPr>
        <w:t xml:space="preserve">Treasurer’s Report: </w:t>
      </w:r>
    </w:p>
    <w:p w:rsidR="00E819C0" w:rsidRDefault="00CB4241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B4241">
        <w:rPr>
          <w:rFonts w:asciiTheme="minorHAnsi" w:hAnsiTheme="minorHAnsi" w:cstheme="minorHAnsi"/>
          <w:sz w:val="22"/>
          <w:szCs w:val="22"/>
        </w:rPr>
        <w:t>Presented by</w:t>
      </w:r>
      <w:r w:rsidR="00B521C2">
        <w:rPr>
          <w:rFonts w:asciiTheme="minorHAnsi" w:hAnsiTheme="minorHAnsi" w:cstheme="minorHAnsi"/>
          <w:sz w:val="22"/>
          <w:szCs w:val="22"/>
        </w:rPr>
        <w:t xml:space="preserve"> </w:t>
      </w:r>
      <w:r w:rsidR="00DD284C">
        <w:rPr>
          <w:rFonts w:asciiTheme="minorHAnsi" w:hAnsiTheme="minorHAnsi" w:cstheme="minorHAnsi"/>
          <w:sz w:val="22"/>
          <w:szCs w:val="22"/>
        </w:rPr>
        <w:t>Sarah</w:t>
      </w:r>
      <w:r w:rsidR="006901B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C703A" w:rsidRPr="00CB4241" w:rsidRDefault="008D1F46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Moved </w:t>
      </w:r>
      <w:r w:rsidR="00DD284C">
        <w:rPr>
          <w:rFonts w:asciiTheme="minorHAnsi" w:hAnsiTheme="minorHAnsi" w:cstheme="minorHAnsi"/>
          <w:sz w:val="22"/>
          <w:szCs w:val="22"/>
        </w:rPr>
        <w:t xml:space="preserve">by Sarah </w:t>
      </w:r>
      <w:r w:rsidR="00193A84">
        <w:rPr>
          <w:rFonts w:asciiTheme="minorHAnsi" w:hAnsiTheme="minorHAnsi" w:cstheme="minorHAnsi"/>
          <w:sz w:val="22"/>
          <w:szCs w:val="22"/>
        </w:rPr>
        <w:t>to be accepted by and s</w:t>
      </w:r>
      <w:r>
        <w:rPr>
          <w:rFonts w:asciiTheme="minorHAnsi" w:hAnsiTheme="minorHAnsi" w:cstheme="minorHAnsi"/>
          <w:sz w:val="22"/>
          <w:szCs w:val="22"/>
        </w:rPr>
        <w:t xml:space="preserve">econded by </w:t>
      </w:r>
      <w:r w:rsidR="00CA460F">
        <w:rPr>
          <w:rFonts w:asciiTheme="minorHAnsi" w:hAnsiTheme="minorHAnsi" w:cstheme="minorHAnsi"/>
          <w:sz w:val="22"/>
          <w:szCs w:val="22"/>
        </w:rPr>
        <w:t>Claire</w:t>
      </w:r>
    </w:p>
    <w:p w:rsidR="00847486" w:rsidRDefault="00847486" w:rsidP="004A5957">
      <w:pPr>
        <w:shd w:val="clear" w:color="auto" w:fill="FFFFFF" w:themeFill="background1"/>
        <w:spacing w:after="0" w:line="240" w:lineRule="auto"/>
        <w:rPr>
          <w:rFonts w:cstheme="minorHAnsi"/>
          <w:b/>
        </w:rPr>
      </w:pPr>
    </w:p>
    <w:p w:rsidR="009C703A" w:rsidRDefault="00312260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 w:rsidRPr="001819A0">
        <w:rPr>
          <w:rFonts w:cstheme="minorHAnsi"/>
          <w:b/>
        </w:rPr>
        <w:t>Chief Instructor Report</w:t>
      </w:r>
      <w:r w:rsidRPr="001819A0">
        <w:rPr>
          <w:rFonts w:cstheme="minorHAnsi"/>
        </w:rPr>
        <w:t>:</w:t>
      </w:r>
      <w:r w:rsidR="00A3594D" w:rsidRPr="001819A0">
        <w:rPr>
          <w:rFonts w:cstheme="minorHAnsi"/>
        </w:rPr>
        <w:t xml:space="preserve"> </w:t>
      </w:r>
    </w:p>
    <w:p w:rsidR="009C703A" w:rsidRDefault="00B94FE3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>
        <w:rPr>
          <w:rFonts w:cstheme="minorHAnsi"/>
        </w:rPr>
        <w:t>Presented by Reb</w:t>
      </w:r>
      <w:r w:rsidR="00CB4241">
        <w:rPr>
          <w:rFonts w:cstheme="minorHAnsi"/>
        </w:rPr>
        <w:t>e</w:t>
      </w:r>
      <w:r>
        <w:rPr>
          <w:rFonts w:cstheme="minorHAnsi"/>
        </w:rPr>
        <w:t>c</w:t>
      </w:r>
      <w:r w:rsidR="00CB4241">
        <w:rPr>
          <w:rFonts w:cstheme="minorHAnsi"/>
        </w:rPr>
        <w:t xml:space="preserve">ca </w:t>
      </w:r>
    </w:p>
    <w:p w:rsidR="004431EA" w:rsidRDefault="004431EA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>Grants Update</w:t>
      </w:r>
    </w:p>
    <w:p w:rsidR="004431EA" w:rsidRPr="001E6726" w:rsidRDefault="004431EA" w:rsidP="004431EA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E6726">
        <w:rPr>
          <w:rFonts w:cstheme="minorHAnsi"/>
        </w:rPr>
        <w:t xml:space="preserve">Grants – discussed future planning for grounds </w:t>
      </w:r>
    </w:p>
    <w:p w:rsidR="00B5543E" w:rsidRDefault="00B5543E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Pop up shade </w:t>
      </w:r>
    </w:p>
    <w:p w:rsidR="004431EA" w:rsidRDefault="004431EA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Shade between ménages </w:t>
      </w:r>
    </w:p>
    <w:p w:rsidR="004431EA" w:rsidRDefault="004431EA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20ft shipping container for paperwork, ribbons, storage</w:t>
      </w:r>
    </w:p>
    <w:p w:rsidR="004431EA" w:rsidRDefault="004431EA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Shade stables</w:t>
      </w:r>
      <w:r w:rsidR="00D66F82">
        <w:rPr>
          <w:rFonts w:cstheme="minorHAnsi"/>
        </w:rPr>
        <w:t xml:space="preserve"> </w:t>
      </w:r>
    </w:p>
    <w:p w:rsidR="007201A1" w:rsidRDefault="00240C70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 w:rsidRPr="001819A0">
        <w:rPr>
          <w:rFonts w:cstheme="minorHAnsi"/>
          <w:b/>
        </w:rPr>
        <w:t>General Business</w:t>
      </w:r>
    </w:p>
    <w:p w:rsidR="00CA460F" w:rsidRDefault="00CA460F" w:rsidP="00CA460F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 w:rsidRPr="00CA460F">
        <w:rPr>
          <w:rFonts w:cstheme="minorHAnsi"/>
        </w:rPr>
        <w:t xml:space="preserve">Sarah and </w:t>
      </w:r>
      <w:proofErr w:type="spellStart"/>
      <w:r w:rsidRPr="00CA460F">
        <w:rPr>
          <w:rFonts w:cstheme="minorHAnsi"/>
        </w:rPr>
        <w:t>Bec</w:t>
      </w:r>
      <w:proofErr w:type="spellEnd"/>
      <w:r w:rsidRPr="00CA460F">
        <w:rPr>
          <w:rFonts w:cstheme="minorHAnsi"/>
        </w:rPr>
        <w:t xml:space="preserve"> to draft proposed calendar of rally day and events</w:t>
      </w:r>
    </w:p>
    <w:p w:rsidR="00CA460F" w:rsidRDefault="00CA460F" w:rsidP="00CA460F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Zone 20 Meeting items for 26 November.  New club has been proposed for Mitchell.  Need approval from zone in first instance. Roma PC </w:t>
      </w:r>
      <w:proofErr w:type="gramStart"/>
      <w:r>
        <w:rPr>
          <w:rFonts w:cstheme="minorHAnsi"/>
        </w:rPr>
        <w:t>need</w:t>
      </w:r>
      <w:proofErr w:type="gramEnd"/>
      <w:r>
        <w:rPr>
          <w:rFonts w:cstheme="minorHAnsi"/>
        </w:rPr>
        <w:t xml:space="preserve"> to vote on whether they support a new club in the zone. Vote taken – 15 No, 0 Yes – Roma reps to take our club vote to the Zone </w:t>
      </w:r>
      <w:proofErr w:type="gramStart"/>
      <w:r>
        <w:rPr>
          <w:rFonts w:cstheme="minorHAnsi"/>
        </w:rPr>
        <w:t>meeting .</w:t>
      </w:r>
      <w:proofErr w:type="gramEnd"/>
    </w:p>
    <w:p w:rsidR="00CA460F" w:rsidRDefault="00CA460F" w:rsidP="00CA460F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Meetings to be rotated between rally days and evening midweek to allow everyone to participate.</w:t>
      </w:r>
    </w:p>
    <w:p w:rsidR="00CA460F" w:rsidRDefault="00CA460F" w:rsidP="00CA460F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First Rally day to be Sunday 3 February 2019</w:t>
      </w:r>
    </w:p>
    <w:p w:rsidR="00CA460F" w:rsidRDefault="00CA460F" w:rsidP="00CA460F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Fencing weekend to be Saturday 15 December to discuss plans for fort and fencing</w:t>
      </w:r>
    </w:p>
    <w:p w:rsidR="00AE6434" w:rsidRPr="00CA460F" w:rsidRDefault="00CA460F" w:rsidP="007201A1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Working Bee to be held Saturday before rally day in 2019</w:t>
      </w:r>
    </w:p>
    <w:p w:rsidR="00AE6434" w:rsidRDefault="00AE6434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</w:p>
    <w:p w:rsidR="007F239E" w:rsidRPr="009C703A" w:rsidRDefault="006B2607" w:rsidP="009C703A">
      <w:pPr>
        <w:spacing w:before="75" w:after="150" w:line="240" w:lineRule="auto"/>
        <w:ind w:right="810"/>
        <w:rPr>
          <w:rFonts w:eastAsia="Times New Roman" w:cstheme="minorHAnsi"/>
          <w:b/>
          <w:bCs/>
          <w:lang w:eastAsia="en-AU"/>
        </w:rPr>
      </w:pPr>
      <w:r w:rsidRPr="009C703A">
        <w:rPr>
          <w:rFonts w:cstheme="minorHAnsi"/>
          <w:b/>
        </w:rPr>
        <w:t>Next meeting:</w:t>
      </w:r>
      <w:r w:rsidR="004A5957" w:rsidRPr="009C703A">
        <w:rPr>
          <w:rFonts w:cstheme="minorHAnsi"/>
          <w:b/>
        </w:rPr>
        <w:tab/>
      </w:r>
    </w:p>
    <w:p w:rsidR="00DC61BF" w:rsidRDefault="00DC61BF" w:rsidP="00595BA6">
      <w:pPr>
        <w:spacing w:after="0" w:line="240" w:lineRule="auto"/>
        <w:rPr>
          <w:rFonts w:cstheme="minorHAnsi"/>
        </w:rPr>
      </w:pPr>
    </w:p>
    <w:p w:rsidR="00B56853" w:rsidRDefault="00E06F0B" w:rsidP="00595BA6">
      <w:pPr>
        <w:spacing w:after="0" w:line="240" w:lineRule="auto"/>
      </w:pPr>
      <w:r w:rsidRPr="001819A0">
        <w:rPr>
          <w:rFonts w:cstheme="minorHAnsi"/>
        </w:rPr>
        <w:t>There being no further busin</w:t>
      </w:r>
      <w:r w:rsidR="00595BA6" w:rsidRPr="001819A0">
        <w:rPr>
          <w:rFonts w:cstheme="minorHAnsi"/>
        </w:rPr>
        <w:t>ess the meeting</w:t>
      </w:r>
      <w:r w:rsidR="00595BA6" w:rsidRPr="001819A0">
        <w:t xml:space="preserve"> </w:t>
      </w:r>
      <w:r w:rsidR="00595BA6">
        <w:t>closed at</w:t>
      </w:r>
      <w:r w:rsidR="00E85C01">
        <w:t xml:space="preserve"> </w:t>
      </w:r>
      <w:r w:rsidR="00CA460F">
        <w:t>8.15pm</w:t>
      </w:r>
    </w:p>
    <w:sectPr w:rsidR="00B56853" w:rsidSect="00623519">
      <w:pgSz w:w="11906" w:h="16838"/>
      <w:pgMar w:top="720" w:right="110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3">
    <w:nsid w:val="0688338C"/>
    <w:multiLevelType w:val="hybridMultilevel"/>
    <w:tmpl w:val="8D020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C1110"/>
    <w:multiLevelType w:val="hybridMultilevel"/>
    <w:tmpl w:val="991E8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3201D"/>
    <w:multiLevelType w:val="hybridMultilevel"/>
    <w:tmpl w:val="5874B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47731"/>
    <w:multiLevelType w:val="hybridMultilevel"/>
    <w:tmpl w:val="DEB8E4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816487"/>
    <w:multiLevelType w:val="hybridMultilevel"/>
    <w:tmpl w:val="D5606B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3E39C9"/>
    <w:multiLevelType w:val="hybridMultilevel"/>
    <w:tmpl w:val="9D429BFA"/>
    <w:lvl w:ilvl="0" w:tplc="F77CE70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256E39"/>
    <w:multiLevelType w:val="hybridMultilevel"/>
    <w:tmpl w:val="902C8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71270"/>
    <w:multiLevelType w:val="hybridMultilevel"/>
    <w:tmpl w:val="744E7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85635"/>
    <w:multiLevelType w:val="hybridMultilevel"/>
    <w:tmpl w:val="ED881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7185B"/>
    <w:multiLevelType w:val="hybridMultilevel"/>
    <w:tmpl w:val="3C1C8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921F6"/>
    <w:multiLevelType w:val="hybridMultilevel"/>
    <w:tmpl w:val="53D69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96648"/>
    <w:multiLevelType w:val="hybridMultilevel"/>
    <w:tmpl w:val="EB801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E4B02"/>
    <w:multiLevelType w:val="hybridMultilevel"/>
    <w:tmpl w:val="774AC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67BA6"/>
    <w:multiLevelType w:val="hybridMultilevel"/>
    <w:tmpl w:val="B48CD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AA2BFC"/>
    <w:multiLevelType w:val="hybridMultilevel"/>
    <w:tmpl w:val="2DAEB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40606"/>
    <w:multiLevelType w:val="hybridMultilevel"/>
    <w:tmpl w:val="628C3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2202F"/>
    <w:multiLevelType w:val="hybridMultilevel"/>
    <w:tmpl w:val="DB40C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53220"/>
    <w:multiLevelType w:val="hybridMultilevel"/>
    <w:tmpl w:val="6F209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1F73F5"/>
    <w:multiLevelType w:val="hybridMultilevel"/>
    <w:tmpl w:val="6CD0F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920C4B"/>
    <w:multiLevelType w:val="hybridMultilevel"/>
    <w:tmpl w:val="7A020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A22345"/>
    <w:multiLevelType w:val="hybridMultilevel"/>
    <w:tmpl w:val="8EA01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535A9"/>
    <w:multiLevelType w:val="hybridMultilevel"/>
    <w:tmpl w:val="9A94A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DD1790"/>
    <w:multiLevelType w:val="hybridMultilevel"/>
    <w:tmpl w:val="5680E2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4E5E31"/>
    <w:multiLevelType w:val="hybridMultilevel"/>
    <w:tmpl w:val="A3C40AF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93218"/>
    <w:multiLevelType w:val="hybridMultilevel"/>
    <w:tmpl w:val="1AF0C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0437AF"/>
    <w:multiLevelType w:val="hybridMultilevel"/>
    <w:tmpl w:val="FE7EA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"/>
  </w:num>
  <w:num w:numId="5">
    <w:abstractNumId w:val="2"/>
  </w:num>
  <w:num w:numId="6">
    <w:abstractNumId w:val="7"/>
  </w:num>
  <w:num w:numId="7">
    <w:abstractNumId w:val="18"/>
  </w:num>
  <w:num w:numId="8">
    <w:abstractNumId w:val="21"/>
  </w:num>
  <w:num w:numId="9">
    <w:abstractNumId w:val="27"/>
  </w:num>
  <w:num w:numId="10">
    <w:abstractNumId w:val="5"/>
  </w:num>
  <w:num w:numId="11">
    <w:abstractNumId w:val="0"/>
  </w:num>
  <w:num w:numId="12">
    <w:abstractNumId w:val="17"/>
  </w:num>
  <w:num w:numId="13">
    <w:abstractNumId w:val="23"/>
  </w:num>
  <w:num w:numId="14">
    <w:abstractNumId w:val="9"/>
  </w:num>
  <w:num w:numId="15">
    <w:abstractNumId w:val="11"/>
  </w:num>
  <w:num w:numId="16">
    <w:abstractNumId w:val="8"/>
  </w:num>
  <w:num w:numId="17">
    <w:abstractNumId w:val="26"/>
  </w:num>
  <w:num w:numId="18">
    <w:abstractNumId w:val="25"/>
  </w:num>
  <w:num w:numId="19">
    <w:abstractNumId w:val="10"/>
  </w:num>
  <w:num w:numId="20">
    <w:abstractNumId w:val="6"/>
  </w:num>
  <w:num w:numId="21">
    <w:abstractNumId w:val="12"/>
  </w:num>
  <w:num w:numId="22">
    <w:abstractNumId w:val="3"/>
  </w:num>
  <w:num w:numId="23">
    <w:abstractNumId w:val="20"/>
  </w:num>
  <w:num w:numId="24">
    <w:abstractNumId w:val="16"/>
  </w:num>
  <w:num w:numId="25">
    <w:abstractNumId w:val="28"/>
  </w:num>
  <w:num w:numId="26">
    <w:abstractNumId w:val="22"/>
  </w:num>
  <w:num w:numId="27">
    <w:abstractNumId w:val="4"/>
  </w:num>
  <w:num w:numId="28">
    <w:abstractNumId w:val="24"/>
  </w:num>
  <w:num w:numId="29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9639D"/>
    <w:rsid w:val="00000834"/>
    <w:rsid w:val="00004A8D"/>
    <w:rsid w:val="00007A66"/>
    <w:rsid w:val="00012F1A"/>
    <w:rsid w:val="00013FDF"/>
    <w:rsid w:val="00014044"/>
    <w:rsid w:val="0001516C"/>
    <w:rsid w:val="00024C5B"/>
    <w:rsid w:val="00025CF8"/>
    <w:rsid w:val="00041119"/>
    <w:rsid w:val="000443D1"/>
    <w:rsid w:val="00047A02"/>
    <w:rsid w:val="0005125E"/>
    <w:rsid w:val="000533CD"/>
    <w:rsid w:val="000653DF"/>
    <w:rsid w:val="00065591"/>
    <w:rsid w:val="000838B8"/>
    <w:rsid w:val="00085F63"/>
    <w:rsid w:val="000A0636"/>
    <w:rsid w:val="000A524C"/>
    <w:rsid w:val="000A75F8"/>
    <w:rsid w:val="000B421A"/>
    <w:rsid w:val="000C1DA3"/>
    <w:rsid w:val="000C2276"/>
    <w:rsid w:val="000C4321"/>
    <w:rsid w:val="000C6DE1"/>
    <w:rsid w:val="001006D6"/>
    <w:rsid w:val="00111504"/>
    <w:rsid w:val="0011401F"/>
    <w:rsid w:val="00120DC8"/>
    <w:rsid w:val="00123DFC"/>
    <w:rsid w:val="00130313"/>
    <w:rsid w:val="0013194C"/>
    <w:rsid w:val="00141007"/>
    <w:rsid w:val="001453C1"/>
    <w:rsid w:val="001471ED"/>
    <w:rsid w:val="0015605C"/>
    <w:rsid w:val="001575B8"/>
    <w:rsid w:val="00162523"/>
    <w:rsid w:val="00165F7F"/>
    <w:rsid w:val="00173788"/>
    <w:rsid w:val="00175B8E"/>
    <w:rsid w:val="001819A0"/>
    <w:rsid w:val="0019225A"/>
    <w:rsid w:val="00193A84"/>
    <w:rsid w:val="00196F88"/>
    <w:rsid w:val="00197F77"/>
    <w:rsid w:val="001A1782"/>
    <w:rsid w:val="001B4D03"/>
    <w:rsid w:val="001B6FFD"/>
    <w:rsid w:val="001B7262"/>
    <w:rsid w:val="001D006A"/>
    <w:rsid w:val="001E6726"/>
    <w:rsid w:val="001F1317"/>
    <w:rsid w:val="002035A9"/>
    <w:rsid w:val="0020522F"/>
    <w:rsid w:val="00210622"/>
    <w:rsid w:val="002113E2"/>
    <w:rsid w:val="002131E5"/>
    <w:rsid w:val="00217EB7"/>
    <w:rsid w:val="002208EF"/>
    <w:rsid w:val="002216E2"/>
    <w:rsid w:val="00223D28"/>
    <w:rsid w:val="002272DD"/>
    <w:rsid w:val="00240C70"/>
    <w:rsid w:val="0024376E"/>
    <w:rsid w:val="00253853"/>
    <w:rsid w:val="00255B3E"/>
    <w:rsid w:val="00263A9F"/>
    <w:rsid w:val="00270D6D"/>
    <w:rsid w:val="0028691B"/>
    <w:rsid w:val="0029639D"/>
    <w:rsid w:val="002A4008"/>
    <w:rsid w:val="002A4E45"/>
    <w:rsid w:val="002A55C1"/>
    <w:rsid w:val="002B1D2B"/>
    <w:rsid w:val="002C4863"/>
    <w:rsid w:val="002D01CB"/>
    <w:rsid w:val="002D3DAE"/>
    <w:rsid w:val="002D4300"/>
    <w:rsid w:val="002E5D61"/>
    <w:rsid w:val="002F0D10"/>
    <w:rsid w:val="002F13E1"/>
    <w:rsid w:val="002F7E65"/>
    <w:rsid w:val="00300EBC"/>
    <w:rsid w:val="0030361E"/>
    <w:rsid w:val="00312260"/>
    <w:rsid w:val="00322132"/>
    <w:rsid w:val="003321D5"/>
    <w:rsid w:val="00333032"/>
    <w:rsid w:val="00342877"/>
    <w:rsid w:val="00351A00"/>
    <w:rsid w:val="00360412"/>
    <w:rsid w:val="003814AE"/>
    <w:rsid w:val="003876A4"/>
    <w:rsid w:val="003B0EA1"/>
    <w:rsid w:val="003C0911"/>
    <w:rsid w:val="003C4CC1"/>
    <w:rsid w:val="003C580F"/>
    <w:rsid w:val="003C66DF"/>
    <w:rsid w:val="003D098B"/>
    <w:rsid w:val="003D2B4A"/>
    <w:rsid w:val="003D4FA7"/>
    <w:rsid w:val="003D6191"/>
    <w:rsid w:val="003D67F0"/>
    <w:rsid w:val="003E6B6C"/>
    <w:rsid w:val="00402758"/>
    <w:rsid w:val="0040389F"/>
    <w:rsid w:val="00403DD6"/>
    <w:rsid w:val="00412753"/>
    <w:rsid w:val="0041385E"/>
    <w:rsid w:val="00420542"/>
    <w:rsid w:val="00427CAF"/>
    <w:rsid w:val="00436875"/>
    <w:rsid w:val="004431EA"/>
    <w:rsid w:val="00446118"/>
    <w:rsid w:val="00453126"/>
    <w:rsid w:val="00465D5A"/>
    <w:rsid w:val="00467FB2"/>
    <w:rsid w:val="0048085D"/>
    <w:rsid w:val="004960F7"/>
    <w:rsid w:val="004A5957"/>
    <w:rsid w:val="004B1A07"/>
    <w:rsid w:val="004B7415"/>
    <w:rsid w:val="004D0A91"/>
    <w:rsid w:val="004D68FD"/>
    <w:rsid w:val="004D6C74"/>
    <w:rsid w:val="004D707B"/>
    <w:rsid w:val="004E7AC7"/>
    <w:rsid w:val="00501DA4"/>
    <w:rsid w:val="0050249F"/>
    <w:rsid w:val="00507E60"/>
    <w:rsid w:val="00511BDC"/>
    <w:rsid w:val="00520474"/>
    <w:rsid w:val="00531E5E"/>
    <w:rsid w:val="00532D01"/>
    <w:rsid w:val="00546436"/>
    <w:rsid w:val="005473FF"/>
    <w:rsid w:val="005474D3"/>
    <w:rsid w:val="005628C1"/>
    <w:rsid w:val="00565E99"/>
    <w:rsid w:val="00571A2F"/>
    <w:rsid w:val="00576D0B"/>
    <w:rsid w:val="00592C28"/>
    <w:rsid w:val="00595BA6"/>
    <w:rsid w:val="005A4BFF"/>
    <w:rsid w:val="005C4461"/>
    <w:rsid w:val="005D3607"/>
    <w:rsid w:val="005D4A64"/>
    <w:rsid w:val="005E3743"/>
    <w:rsid w:val="005E65A0"/>
    <w:rsid w:val="005F375B"/>
    <w:rsid w:val="005F77BE"/>
    <w:rsid w:val="006148A5"/>
    <w:rsid w:val="00616610"/>
    <w:rsid w:val="00616AAF"/>
    <w:rsid w:val="00620D4E"/>
    <w:rsid w:val="00622D5D"/>
    <w:rsid w:val="00623519"/>
    <w:rsid w:val="006250F2"/>
    <w:rsid w:val="0063626B"/>
    <w:rsid w:val="00647C06"/>
    <w:rsid w:val="0065144B"/>
    <w:rsid w:val="00654500"/>
    <w:rsid w:val="00676D68"/>
    <w:rsid w:val="006816AD"/>
    <w:rsid w:val="00681F63"/>
    <w:rsid w:val="006855D8"/>
    <w:rsid w:val="006901B3"/>
    <w:rsid w:val="006A70EE"/>
    <w:rsid w:val="006A766D"/>
    <w:rsid w:val="006B2607"/>
    <w:rsid w:val="006B30F1"/>
    <w:rsid w:val="006B315B"/>
    <w:rsid w:val="006E0F9F"/>
    <w:rsid w:val="006E4F5C"/>
    <w:rsid w:val="007201A1"/>
    <w:rsid w:val="00734346"/>
    <w:rsid w:val="0073486D"/>
    <w:rsid w:val="00742E7C"/>
    <w:rsid w:val="00764784"/>
    <w:rsid w:val="00770965"/>
    <w:rsid w:val="007753D1"/>
    <w:rsid w:val="00780AEA"/>
    <w:rsid w:val="007A0368"/>
    <w:rsid w:val="007A3B94"/>
    <w:rsid w:val="007A7A53"/>
    <w:rsid w:val="007C6477"/>
    <w:rsid w:val="007D549B"/>
    <w:rsid w:val="007D68A1"/>
    <w:rsid w:val="007D7DEB"/>
    <w:rsid w:val="007E16A7"/>
    <w:rsid w:val="007F239E"/>
    <w:rsid w:val="007F4DFF"/>
    <w:rsid w:val="00801A4E"/>
    <w:rsid w:val="008023F8"/>
    <w:rsid w:val="0080462E"/>
    <w:rsid w:val="008114F4"/>
    <w:rsid w:val="00813097"/>
    <w:rsid w:val="008222E6"/>
    <w:rsid w:val="00825663"/>
    <w:rsid w:val="00830FB3"/>
    <w:rsid w:val="0083408D"/>
    <w:rsid w:val="008351D7"/>
    <w:rsid w:val="00837578"/>
    <w:rsid w:val="00840BFF"/>
    <w:rsid w:val="00845B0E"/>
    <w:rsid w:val="00847486"/>
    <w:rsid w:val="00856AD5"/>
    <w:rsid w:val="008623EC"/>
    <w:rsid w:val="00866198"/>
    <w:rsid w:val="0086704E"/>
    <w:rsid w:val="00885F2C"/>
    <w:rsid w:val="00885F5C"/>
    <w:rsid w:val="00893650"/>
    <w:rsid w:val="008A4101"/>
    <w:rsid w:val="008B04E4"/>
    <w:rsid w:val="008B24D5"/>
    <w:rsid w:val="008B6490"/>
    <w:rsid w:val="008D1F46"/>
    <w:rsid w:val="008F71FE"/>
    <w:rsid w:val="008F75D3"/>
    <w:rsid w:val="00904BE3"/>
    <w:rsid w:val="0091152C"/>
    <w:rsid w:val="009147A0"/>
    <w:rsid w:val="009149AA"/>
    <w:rsid w:val="00923507"/>
    <w:rsid w:val="00927332"/>
    <w:rsid w:val="00930521"/>
    <w:rsid w:val="00935C9A"/>
    <w:rsid w:val="00937267"/>
    <w:rsid w:val="0095524E"/>
    <w:rsid w:val="0095735F"/>
    <w:rsid w:val="009A4E02"/>
    <w:rsid w:val="009A6C02"/>
    <w:rsid w:val="009B458D"/>
    <w:rsid w:val="009B4E7F"/>
    <w:rsid w:val="009B4EF9"/>
    <w:rsid w:val="009B5ED4"/>
    <w:rsid w:val="009C1500"/>
    <w:rsid w:val="009C703A"/>
    <w:rsid w:val="009E25F9"/>
    <w:rsid w:val="009F2360"/>
    <w:rsid w:val="009F7B2F"/>
    <w:rsid w:val="009F7DD1"/>
    <w:rsid w:val="00A06640"/>
    <w:rsid w:val="00A1399C"/>
    <w:rsid w:val="00A229E8"/>
    <w:rsid w:val="00A25980"/>
    <w:rsid w:val="00A344CE"/>
    <w:rsid w:val="00A3594D"/>
    <w:rsid w:val="00A41E61"/>
    <w:rsid w:val="00A53A82"/>
    <w:rsid w:val="00A55E60"/>
    <w:rsid w:val="00A669C3"/>
    <w:rsid w:val="00A66EBC"/>
    <w:rsid w:val="00A74CA5"/>
    <w:rsid w:val="00A8289D"/>
    <w:rsid w:val="00A93A8F"/>
    <w:rsid w:val="00AA7EC2"/>
    <w:rsid w:val="00AB517B"/>
    <w:rsid w:val="00AC1603"/>
    <w:rsid w:val="00AC1940"/>
    <w:rsid w:val="00AC1F49"/>
    <w:rsid w:val="00AC35FC"/>
    <w:rsid w:val="00AC3D86"/>
    <w:rsid w:val="00AE6434"/>
    <w:rsid w:val="00AF48F0"/>
    <w:rsid w:val="00AF69B3"/>
    <w:rsid w:val="00B0451A"/>
    <w:rsid w:val="00B10B49"/>
    <w:rsid w:val="00B12080"/>
    <w:rsid w:val="00B211DB"/>
    <w:rsid w:val="00B379CE"/>
    <w:rsid w:val="00B41290"/>
    <w:rsid w:val="00B42995"/>
    <w:rsid w:val="00B44A63"/>
    <w:rsid w:val="00B521C2"/>
    <w:rsid w:val="00B5543E"/>
    <w:rsid w:val="00B56853"/>
    <w:rsid w:val="00B63F19"/>
    <w:rsid w:val="00B81463"/>
    <w:rsid w:val="00B82DD0"/>
    <w:rsid w:val="00B92A69"/>
    <w:rsid w:val="00B94FE3"/>
    <w:rsid w:val="00BB4E83"/>
    <w:rsid w:val="00BB5F00"/>
    <w:rsid w:val="00BC1277"/>
    <w:rsid w:val="00BC209A"/>
    <w:rsid w:val="00BD04EE"/>
    <w:rsid w:val="00BD5041"/>
    <w:rsid w:val="00BD7005"/>
    <w:rsid w:val="00C225B8"/>
    <w:rsid w:val="00C40D6C"/>
    <w:rsid w:val="00C4325E"/>
    <w:rsid w:val="00C46B92"/>
    <w:rsid w:val="00C56E18"/>
    <w:rsid w:val="00C606B2"/>
    <w:rsid w:val="00C66094"/>
    <w:rsid w:val="00C81CB8"/>
    <w:rsid w:val="00C83AD4"/>
    <w:rsid w:val="00C843B2"/>
    <w:rsid w:val="00C86DB2"/>
    <w:rsid w:val="00C930EC"/>
    <w:rsid w:val="00CA339D"/>
    <w:rsid w:val="00CA460F"/>
    <w:rsid w:val="00CA73FB"/>
    <w:rsid w:val="00CB4241"/>
    <w:rsid w:val="00CB65BE"/>
    <w:rsid w:val="00CC0853"/>
    <w:rsid w:val="00CC18C9"/>
    <w:rsid w:val="00CC43D3"/>
    <w:rsid w:val="00CC7368"/>
    <w:rsid w:val="00CD63EC"/>
    <w:rsid w:val="00CD6A64"/>
    <w:rsid w:val="00CD79F4"/>
    <w:rsid w:val="00CE312E"/>
    <w:rsid w:val="00CE33AE"/>
    <w:rsid w:val="00CE5E36"/>
    <w:rsid w:val="00CE7890"/>
    <w:rsid w:val="00CF5B47"/>
    <w:rsid w:val="00D06DC2"/>
    <w:rsid w:val="00D10D5E"/>
    <w:rsid w:val="00D25016"/>
    <w:rsid w:val="00D250D7"/>
    <w:rsid w:val="00D27BC1"/>
    <w:rsid w:val="00D303F2"/>
    <w:rsid w:val="00D3069C"/>
    <w:rsid w:val="00D32649"/>
    <w:rsid w:val="00D33103"/>
    <w:rsid w:val="00D428DB"/>
    <w:rsid w:val="00D524D2"/>
    <w:rsid w:val="00D54B72"/>
    <w:rsid w:val="00D61359"/>
    <w:rsid w:val="00D65921"/>
    <w:rsid w:val="00D66F82"/>
    <w:rsid w:val="00D745D6"/>
    <w:rsid w:val="00DA25D3"/>
    <w:rsid w:val="00DC5B5B"/>
    <w:rsid w:val="00DC61BF"/>
    <w:rsid w:val="00DC7889"/>
    <w:rsid w:val="00DD284C"/>
    <w:rsid w:val="00DE2482"/>
    <w:rsid w:val="00DF6407"/>
    <w:rsid w:val="00E06F0B"/>
    <w:rsid w:val="00E122FE"/>
    <w:rsid w:val="00E158F1"/>
    <w:rsid w:val="00E32076"/>
    <w:rsid w:val="00E50285"/>
    <w:rsid w:val="00E514D1"/>
    <w:rsid w:val="00E529E9"/>
    <w:rsid w:val="00E56F1D"/>
    <w:rsid w:val="00E63506"/>
    <w:rsid w:val="00E64B99"/>
    <w:rsid w:val="00E819C0"/>
    <w:rsid w:val="00E85C01"/>
    <w:rsid w:val="00E97F7F"/>
    <w:rsid w:val="00EB5DA9"/>
    <w:rsid w:val="00EC6F7A"/>
    <w:rsid w:val="00EE2F7C"/>
    <w:rsid w:val="00EE6410"/>
    <w:rsid w:val="00EF1305"/>
    <w:rsid w:val="00EF1FD2"/>
    <w:rsid w:val="00F07828"/>
    <w:rsid w:val="00F178B8"/>
    <w:rsid w:val="00F21099"/>
    <w:rsid w:val="00F24EFC"/>
    <w:rsid w:val="00F27414"/>
    <w:rsid w:val="00F45EB8"/>
    <w:rsid w:val="00F46E23"/>
    <w:rsid w:val="00F517F8"/>
    <w:rsid w:val="00F54B93"/>
    <w:rsid w:val="00F60630"/>
    <w:rsid w:val="00F70B7F"/>
    <w:rsid w:val="00F71693"/>
    <w:rsid w:val="00F774CE"/>
    <w:rsid w:val="00F87CE9"/>
    <w:rsid w:val="00F94AD4"/>
    <w:rsid w:val="00FB07B4"/>
    <w:rsid w:val="00FB3F7D"/>
    <w:rsid w:val="00FB4F73"/>
    <w:rsid w:val="00FB7A49"/>
    <w:rsid w:val="00FC4B8A"/>
    <w:rsid w:val="00FD1D87"/>
    <w:rsid w:val="00FE1FB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53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33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3C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A4"/>
    <w:rPr>
      <w:rFonts w:ascii="Segoe UI" w:hAnsi="Segoe UI" w:cs="Segoe UI"/>
      <w:sz w:val="18"/>
      <w:szCs w:val="18"/>
    </w:rPr>
  </w:style>
  <w:style w:type="numbering" w:customStyle="1" w:styleId="List1">
    <w:name w:val="List 1"/>
    <w:rsid w:val="0080462E"/>
  </w:style>
  <w:style w:type="character" w:styleId="Hyperlink">
    <w:name w:val="Hyperlink"/>
    <w:basedOn w:val="DefaultParagraphFont"/>
    <w:uiPriority w:val="99"/>
    <w:unhideWhenUsed/>
    <w:rsid w:val="00EF1FD2"/>
    <w:rPr>
      <w:color w:val="0000FF" w:themeColor="hyperlink"/>
      <w:u w:val="single"/>
    </w:rPr>
  </w:style>
  <w:style w:type="paragraph" w:customStyle="1" w:styleId="Default">
    <w:name w:val="Default"/>
    <w:rsid w:val="00801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602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9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9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22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0654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8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8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05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45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132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975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831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517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563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1516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8751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522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99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5029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87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58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22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9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8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8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9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7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47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21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5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07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19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0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360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101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94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409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260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31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1037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78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96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09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35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11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577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55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16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307098">
                                                                                                          <w:marLeft w:val="4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3352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7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1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3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47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245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86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22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1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7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2687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825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869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885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1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3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7073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47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2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7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1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41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9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3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20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3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75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10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44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403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7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4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75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75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5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67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8161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97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57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35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03493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301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94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0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891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33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16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9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40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288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76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66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40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68990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9089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94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372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407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286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270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655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78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8862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688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368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546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62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543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79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3749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336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45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087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3269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76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633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3684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584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890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869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299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00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2579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465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5274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22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986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1541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203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863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977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918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0087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927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802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495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368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835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258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793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757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031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0736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5436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620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6261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312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DB823-9CF9-46B5-996A-ED36BBC2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Redmond</dc:creator>
  <cp:lastModifiedBy>Andrew &amp; Sarah Holt</cp:lastModifiedBy>
  <cp:revision>5</cp:revision>
  <cp:lastPrinted>2018-11-24T02:13:00Z</cp:lastPrinted>
  <dcterms:created xsi:type="dcterms:W3CDTF">2018-11-24T02:14:00Z</dcterms:created>
  <dcterms:modified xsi:type="dcterms:W3CDTF">2018-12-01T04:34:00Z</dcterms:modified>
</cp:coreProperties>
</file>